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0538">
      <w:pPr>
        <w:rPr>
          <w:b/>
          <w:sz w:val="52"/>
          <w:szCs w:val="5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 xml:space="preserve">        </w:t>
      </w:r>
      <w:r>
        <w:rPr>
          <w:b/>
          <w:sz w:val="52"/>
          <w:szCs w:val="52"/>
        </w:rPr>
        <w:t xml:space="preserve"> </w:t>
      </w:r>
    </w:p>
    <w:p w:rsidR="00000000" w:rsidRDefault="00A20538">
      <w:pPr>
        <w:spacing w:line="7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稳岗返还政策填表说明</w:t>
      </w:r>
    </w:p>
    <w:p w:rsidR="00000000" w:rsidRDefault="00A20538">
      <w:pPr>
        <w:spacing w:line="700" w:lineRule="exact"/>
        <w:jc w:val="center"/>
        <w:rPr>
          <w:rFonts w:eastAsia="方正小标宋简体"/>
          <w:sz w:val="44"/>
          <w:szCs w:val="44"/>
        </w:rPr>
      </w:pPr>
    </w:p>
    <w:p w:rsidR="00000000" w:rsidRDefault="00A20538">
      <w:pPr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一、申请报告</w:t>
      </w:r>
    </w:p>
    <w:p w:rsidR="00000000" w:rsidRDefault="00A2053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报告要按照附件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的格式填写，报告中的数字要和表格中的数字相吻合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  </w:t>
      </w:r>
    </w:p>
    <w:p w:rsidR="00000000" w:rsidRDefault="00A20538">
      <w:pPr>
        <w:numPr>
          <w:ilvl w:val="0"/>
          <w:numId w:val="1"/>
        </w:numPr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一般企业失业保险稳岗返还申请表（附件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）</w:t>
      </w:r>
      <w:r>
        <w:rPr>
          <w:rFonts w:eastAsia="黑体" w:hint="eastAsia"/>
          <w:sz w:val="32"/>
          <w:szCs w:val="32"/>
        </w:rPr>
        <w:t>、经营困难企业失业保险稳岗返还申请表）（</w:t>
      </w: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）</w:t>
      </w:r>
    </w:p>
    <w:p w:rsidR="00000000" w:rsidRDefault="00A20538">
      <w:pPr>
        <w:tabs>
          <w:tab w:val="left" w:pos="565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名称：要写全称，并加盖公章。</w:t>
      </w:r>
    </w:p>
    <w:p w:rsidR="00000000" w:rsidRDefault="00A20538">
      <w:pPr>
        <w:tabs>
          <w:tab w:val="left" w:pos="575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、法人代表：填写企业的法人代表要与企业申请意见栏企业负责人以及《营业执照》、《银行开户许可证》的法人代表相符。</w:t>
      </w:r>
    </w:p>
    <w:p w:rsidR="00000000" w:rsidRDefault="00A20538">
      <w:pPr>
        <w:tabs>
          <w:tab w:val="left" w:pos="575"/>
        </w:tabs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地址：企业实际办公地址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A20538">
      <w:pPr>
        <w:tabs>
          <w:tab w:val="left" w:pos="575"/>
        </w:tabs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、联系人和方式：填写具体申报人的办公电话及手机，不可只填座机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不要填写法人代</w:t>
      </w:r>
      <w:r>
        <w:rPr>
          <w:rFonts w:eastAsia="仿宋_GB2312"/>
          <w:sz w:val="32"/>
          <w:szCs w:val="32"/>
        </w:rPr>
        <w:t>表或科室负责人的电话，如联系不上后果自负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A20538">
      <w:pPr>
        <w:tabs>
          <w:tab w:val="left" w:pos="575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、开户银行账号：为企业基本存款户的银行账户，要与《银行开户许可证》相符。</w:t>
      </w:r>
    </w:p>
    <w:p w:rsidR="00000000" w:rsidRDefault="00A20538">
      <w:pPr>
        <w:tabs>
          <w:tab w:val="left" w:pos="575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、职工人数：填写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年年末应发工资的人数、停薪休假的人数之和，应与上年末缴费人数大致相等，如果相差较大则说明有</w:t>
      </w:r>
      <w:r>
        <w:rPr>
          <w:rFonts w:eastAsia="仿宋_GB2312" w:hint="eastAsia"/>
          <w:sz w:val="32"/>
          <w:szCs w:val="32"/>
        </w:rPr>
        <w:t>应参保未参保</w:t>
      </w:r>
      <w:r>
        <w:rPr>
          <w:rFonts w:eastAsia="仿宋_GB2312"/>
          <w:sz w:val="32"/>
          <w:szCs w:val="32"/>
        </w:rPr>
        <w:t>的人员，要在报告中写明原因。</w:t>
      </w:r>
    </w:p>
    <w:p w:rsidR="00000000" w:rsidRDefault="00A20538">
      <w:pPr>
        <w:tabs>
          <w:tab w:val="left" w:pos="560"/>
        </w:tabs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、裁员人数：是指企业原因终止、解除劳动合同的人</w:t>
      </w:r>
      <w:r>
        <w:rPr>
          <w:rFonts w:eastAsia="仿宋_GB2312"/>
          <w:sz w:val="32"/>
          <w:szCs w:val="32"/>
        </w:rPr>
        <w:lastRenderedPageBreak/>
        <w:t>数（如企业因经营不善、经营困难等与职工解除劳动合同，单位提出经双方协商同意解除劳动合同等）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A20538">
      <w:pPr>
        <w:tabs>
          <w:tab w:val="left" w:pos="560"/>
        </w:tabs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、裁员</w:t>
      </w:r>
      <w:r>
        <w:rPr>
          <w:rFonts w:eastAsia="仿宋_GB2312" w:hint="eastAsia"/>
          <w:sz w:val="32"/>
          <w:szCs w:val="32"/>
        </w:rPr>
        <w:t>率</w:t>
      </w:r>
      <w:r>
        <w:rPr>
          <w:rFonts w:eastAsia="仿宋_GB2312"/>
          <w:sz w:val="32"/>
          <w:szCs w:val="32"/>
        </w:rPr>
        <w:t>：等于裁员人数除以职工人数乘以</w:t>
      </w:r>
      <w:r>
        <w:rPr>
          <w:rFonts w:eastAsia="仿宋_GB2312"/>
          <w:sz w:val="32"/>
          <w:szCs w:val="32"/>
        </w:rPr>
        <w:t>100%</w:t>
      </w:r>
      <w:r>
        <w:rPr>
          <w:rFonts w:eastAsia="仿宋_GB2312"/>
          <w:sz w:val="32"/>
          <w:szCs w:val="32"/>
        </w:rPr>
        <w:t>，保留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位小数（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年山东省登记失业率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3.35%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高于、等于的企业不能申报）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A20538">
      <w:pPr>
        <w:tabs>
          <w:tab w:val="left" w:pos="56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、申请</w:t>
      </w:r>
      <w:r>
        <w:rPr>
          <w:rFonts w:eastAsia="仿宋_GB2312" w:hint="eastAsia"/>
          <w:sz w:val="32"/>
          <w:szCs w:val="32"/>
        </w:rPr>
        <w:t>返还金额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按上年度企业与个人缴费总额的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0%</w:t>
      </w:r>
      <w:r>
        <w:rPr>
          <w:rFonts w:eastAsia="仿宋_GB2312"/>
          <w:sz w:val="32"/>
          <w:szCs w:val="32"/>
        </w:rPr>
        <w:t>填写，元以下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舍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入。</w:t>
      </w:r>
    </w:p>
    <w:p w:rsidR="00000000" w:rsidRDefault="00A20538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12</w:t>
      </w:r>
      <w:r>
        <w:rPr>
          <w:rFonts w:eastAsia="仿宋_GB2312" w:hint="eastAsia"/>
          <w:sz w:val="32"/>
          <w:szCs w:val="32"/>
        </w:rPr>
        <w:t>、经营困难情况：</w:t>
      </w:r>
      <w:r>
        <w:rPr>
          <w:rFonts w:eastAsia="仿宋_GB2312" w:hint="eastAsia"/>
          <w:sz w:val="32"/>
          <w:szCs w:val="32"/>
        </w:rPr>
        <w:t>营业收入下降情况</w:t>
      </w:r>
      <w:r>
        <w:rPr>
          <w:rFonts w:eastAsia="仿宋_GB2312" w:hint="eastAsia"/>
          <w:sz w:val="32"/>
          <w:szCs w:val="32"/>
        </w:rPr>
        <w:t>按照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年和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月）企业所得税申报表如实填写。其他两项按相关实际情况如实填写。（一般企业申报表无此项）</w:t>
      </w:r>
    </w:p>
    <w:p w:rsidR="00000000" w:rsidRDefault="00A20538">
      <w:pPr>
        <w:tabs>
          <w:tab w:val="left" w:pos="56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、申请资金用途：如无特殊情况请全部选择用于</w:t>
      </w:r>
      <w:r>
        <w:rPr>
          <w:rFonts w:eastAsia="仿宋_GB2312" w:hint="eastAsia"/>
          <w:b/>
          <w:bCs/>
          <w:sz w:val="32"/>
          <w:szCs w:val="32"/>
        </w:rPr>
        <w:t>缴纳社会保险费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A20538">
      <w:pPr>
        <w:tabs>
          <w:tab w:val="left" w:pos="545"/>
        </w:tabs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单位承诺：由负责人（法人代表）亲笔签字并加盖单位公章。</w:t>
      </w:r>
    </w:p>
    <w:p w:rsidR="00000000" w:rsidRDefault="00A20538">
      <w:pPr>
        <w:tabs>
          <w:tab w:val="left" w:pos="545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、申请表请正反面打印在一张纸上，一式两份。</w:t>
      </w:r>
    </w:p>
    <w:p w:rsidR="00000000" w:rsidRDefault="00A20538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8</w:t>
      </w:r>
      <w:r>
        <w:rPr>
          <w:rFonts w:eastAsia="黑体"/>
          <w:sz w:val="32"/>
          <w:szCs w:val="32"/>
        </w:rPr>
        <w:t>年企业增员、减员汇总表（附件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）</w:t>
      </w:r>
    </w:p>
    <w:p w:rsidR="00000000" w:rsidRDefault="00A20538">
      <w:pPr>
        <w:tabs>
          <w:tab w:val="left" w:pos="53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单位名称要写全称，加盖公章。</w:t>
      </w:r>
    </w:p>
    <w:p w:rsidR="00000000" w:rsidRDefault="00A20538">
      <w:pPr>
        <w:tabs>
          <w:tab w:val="left" w:pos="53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、上年末缴费人数填写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月缴费人数。</w:t>
      </w:r>
    </w:p>
    <w:p w:rsidR="00000000" w:rsidRDefault="00A20538">
      <w:pPr>
        <w:tabs>
          <w:tab w:val="left" w:pos="53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、全年增加人数：填写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月份交费后至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月缴费前增加人数，并等于附件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表中增员的人数。人数要与人力资源和社会保障一体化系统的增员人数相对照，不符的单位要写出说明。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</w:t>
      </w:r>
      <w:r>
        <w:rPr>
          <w:rFonts w:eastAsia="仿宋_GB2312"/>
          <w:sz w:val="32"/>
          <w:szCs w:val="32"/>
        </w:rPr>
        <w:t>、全年减少人数：填写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月份交费后至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月缴费前减少人数，并等于附件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表中减员的人数。人数要与人力资源和社会保障一体化系统的减员人数相对照，不符的单位要写出说明。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、年末缴费人数：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月缴费人数。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、表间勾稽关</w:t>
      </w:r>
      <w:r>
        <w:rPr>
          <w:rFonts w:eastAsia="仿宋_GB2312"/>
          <w:sz w:val="32"/>
          <w:szCs w:val="32"/>
        </w:rPr>
        <w:t>系：上年末缴费人数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全年增加人数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全年减少人数</w:t>
      </w:r>
      <w:r>
        <w:rPr>
          <w:rFonts w:eastAsia="仿宋_GB2312"/>
          <w:sz w:val="32"/>
          <w:szCs w:val="32"/>
        </w:rPr>
        <w:t>=</w:t>
      </w:r>
      <w:r>
        <w:rPr>
          <w:rFonts w:eastAsia="仿宋_GB2312"/>
          <w:sz w:val="32"/>
          <w:szCs w:val="32"/>
        </w:rPr>
        <w:t>年末缴费人数。</w:t>
      </w:r>
    </w:p>
    <w:p w:rsidR="00000000" w:rsidRDefault="00A20538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8</w:t>
      </w:r>
      <w:r>
        <w:rPr>
          <w:rFonts w:eastAsia="黑体"/>
          <w:sz w:val="32"/>
          <w:szCs w:val="32"/>
        </w:rPr>
        <w:t>年企业增员、减员花名册（附件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）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、单位名称：写全称加盖公章。</w:t>
      </w:r>
    </w:p>
    <w:p w:rsidR="00000000" w:rsidRDefault="00A20538">
      <w:pPr>
        <w:tabs>
          <w:tab w:val="left" w:pos="53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、增加栏填写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年增员人数，与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年企业增员减员汇总表（附件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）中的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全年增加人数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一致。</w:t>
      </w:r>
    </w:p>
    <w:p w:rsidR="00000000" w:rsidRDefault="00A20538">
      <w:pPr>
        <w:tabs>
          <w:tab w:val="left" w:pos="53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、减少栏内填写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年减员人数，与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年企业增员减员汇总表（附件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）中的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全年减少人数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一致。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、此表填写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月份交费后至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月缴费前增加人数与减员人数，与附件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全年增加人数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全年减少人数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人数相符。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月份缴费以后增减</w:t>
      </w:r>
      <w:r>
        <w:rPr>
          <w:rFonts w:eastAsia="仿宋_GB2312"/>
          <w:sz w:val="32"/>
          <w:szCs w:val="32"/>
        </w:rPr>
        <w:t>的人数填在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月，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月缴费之后增、减的人员不填写。所附材料按填写顺序。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、减员原因与《解除、终止劳动合同证明书》的原因一致不可简写，属裁员的在后面加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24"/>
        </w:rPr>
        <w:t>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000000" w:rsidRDefault="00A20538">
      <w:pPr>
        <w:tabs>
          <w:tab w:val="left" w:pos="47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、企业要提供社会保险增员表和《淄博市劳动用工和就业失业登记花名册》的原件及复印件，复印件要加盖公章，</w:t>
      </w:r>
      <w:r>
        <w:rPr>
          <w:rFonts w:eastAsia="仿宋_GB2312"/>
          <w:sz w:val="32"/>
          <w:szCs w:val="32"/>
        </w:rPr>
        <w:lastRenderedPageBreak/>
        <w:t>复印件与原件要认真核对。原件要单独装入一个文件袋中保管（在文件袋的皮面上写上：某某单位增员表），待上级部门复核后退回原单位。复印件要求加盖公章，与人力资源和社会保障系统查询对照无误后按表中顺序附到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后面。</w:t>
      </w:r>
    </w:p>
    <w:p w:rsidR="00000000" w:rsidRDefault="00A20538">
      <w:pPr>
        <w:tabs>
          <w:tab w:val="left" w:pos="470"/>
        </w:tabs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、企业要提供社会保</w:t>
      </w:r>
      <w:r>
        <w:rPr>
          <w:rFonts w:eastAsia="仿宋_GB2312"/>
          <w:sz w:val="32"/>
          <w:szCs w:val="32"/>
        </w:rPr>
        <w:t>险减员表以及解除、终止劳动合同证明书（违纪辞退的要附红头文件）的原件及复印件，退休人员退休审批表（提供带姓名及人社部门盖章一页即可）复印件，死亡人员死亡证明书复印件。复印件与原件要认真核对。原件要单独装入一个文件袋中妥善保管（在文件袋的皮面上写上：某某单位减员表），待上级部门复核后退回原单位。复印件要求加盖公章，与人力资源和社会保障系统查询对照无误后按表中顺序附到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后面。</w:t>
      </w:r>
    </w:p>
    <w:p w:rsidR="00000000" w:rsidRDefault="00A20538">
      <w:pPr>
        <w:tabs>
          <w:tab w:val="left" w:pos="470"/>
        </w:tabs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六、企业在银行开设的基本账户：复印件与原件核对无误后加盖公章留存，原件退回。</w:t>
      </w:r>
    </w:p>
    <w:p w:rsidR="00000000" w:rsidRDefault="00A20538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七、所有材料按规定装订</w:t>
      </w:r>
    </w:p>
    <w:p w:rsidR="00000000" w:rsidRDefault="00A20538">
      <w:pPr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sz w:val="30"/>
          <w:szCs w:val="30"/>
        </w:rPr>
        <w:t>统一用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/>
          <w:sz w:val="30"/>
          <w:szCs w:val="30"/>
        </w:rPr>
        <w:t>白色纸张，加封面。外</w:t>
      </w:r>
      <w:r>
        <w:rPr>
          <w:rFonts w:eastAsia="仿宋_GB2312"/>
          <w:sz w:val="30"/>
          <w:szCs w:val="30"/>
        </w:rPr>
        <w:t>加同等大小塑料皮抽杆夹，不</w:t>
      </w:r>
      <w:r>
        <w:rPr>
          <w:rFonts w:eastAsia="仿宋_GB2312"/>
          <w:kern w:val="0"/>
          <w:sz w:val="30"/>
          <w:szCs w:val="30"/>
        </w:rPr>
        <w:t>装订）</w:t>
      </w:r>
      <w:r>
        <w:rPr>
          <w:rFonts w:eastAsia="仿宋_GB2312"/>
          <w:sz w:val="30"/>
          <w:szCs w:val="30"/>
        </w:rPr>
        <w:t>。</w:t>
      </w:r>
      <w:r>
        <w:rPr>
          <w:rFonts w:eastAsia="仿宋_GB2312"/>
          <w:kern w:val="0"/>
          <w:sz w:val="30"/>
          <w:szCs w:val="30"/>
        </w:rPr>
        <w:t>顺序为：</w:t>
      </w:r>
    </w:p>
    <w:p w:rsidR="00000000" w:rsidRDefault="00A20538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申请报告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tabs>
          <w:tab w:val="left" w:pos="485"/>
        </w:tabs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申请表</w:t>
      </w:r>
      <w:r>
        <w:rPr>
          <w:rFonts w:eastAsia="仿宋_GB2312"/>
          <w:sz w:val="32"/>
          <w:szCs w:val="32"/>
        </w:rPr>
        <w:t>（两份）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年企业增减员汇总表（附件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年企业增员、减员花名册（附件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、企业《营业执照》执照副本</w:t>
      </w:r>
      <w:r>
        <w:rPr>
          <w:rFonts w:eastAsia="仿宋_GB2312"/>
          <w:sz w:val="32"/>
          <w:szCs w:val="32"/>
        </w:rPr>
        <w:t xml:space="preserve"> (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6</w:t>
      </w:r>
      <w:r>
        <w:rPr>
          <w:rFonts w:eastAsia="仿宋_GB2312"/>
          <w:sz w:val="32"/>
          <w:szCs w:val="32"/>
        </w:rPr>
        <w:t>、企业完税证明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可到网上山东省税务局办税平台，自主打印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、基本户《开户许可证》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；</w:t>
      </w:r>
    </w:p>
    <w:p w:rsidR="00000000" w:rsidRDefault="00A2053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、以前年度申请</w:t>
      </w:r>
      <w:r>
        <w:rPr>
          <w:rFonts w:eastAsia="仿宋_GB2312" w:hint="eastAsia"/>
          <w:sz w:val="32"/>
          <w:szCs w:val="32"/>
        </w:rPr>
        <w:t>稳岗补贴政策</w:t>
      </w:r>
      <w:r>
        <w:rPr>
          <w:rFonts w:eastAsia="仿宋_GB2312"/>
          <w:sz w:val="32"/>
          <w:szCs w:val="32"/>
        </w:rPr>
        <w:t>的，</w:t>
      </w:r>
      <w:r>
        <w:rPr>
          <w:rFonts w:eastAsia="仿宋_GB2312" w:hint="eastAsia"/>
          <w:sz w:val="32"/>
          <w:szCs w:val="32"/>
        </w:rPr>
        <w:t>需提供</w:t>
      </w:r>
      <w:r>
        <w:rPr>
          <w:rFonts w:eastAsia="仿宋_GB2312"/>
          <w:sz w:val="32"/>
          <w:szCs w:val="32"/>
        </w:rPr>
        <w:t>稳岗补贴</w:t>
      </w:r>
      <w:r>
        <w:rPr>
          <w:rFonts w:eastAsia="仿宋_GB2312" w:hint="eastAsia"/>
          <w:sz w:val="32"/>
          <w:szCs w:val="32"/>
        </w:rPr>
        <w:t>使用的</w:t>
      </w:r>
      <w:r>
        <w:rPr>
          <w:rFonts w:eastAsia="仿宋_GB2312"/>
          <w:sz w:val="32"/>
          <w:szCs w:val="32"/>
        </w:rPr>
        <w:t>会计凭证复印件。</w:t>
      </w: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</w:p>
    <w:p w:rsidR="00000000" w:rsidRDefault="00A20538">
      <w:pPr>
        <w:tabs>
          <w:tab w:val="left" w:pos="2400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经开</w:t>
      </w:r>
      <w:r>
        <w:rPr>
          <w:sz w:val="44"/>
          <w:szCs w:val="44"/>
        </w:rPr>
        <w:t>区</w:t>
      </w:r>
    </w:p>
    <w:p w:rsidR="00000000" w:rsidRDefault="00A20538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>
        <w:rPr>
          <w:sz w:val="44"/>
          <w:szCs w:val="44"/>
        </w:rPr>
        <w:t>8</w:t>
      </w:r>
      <w:r>
        <w:rPr>
          <w:sz w:val="44"/>
          <w:szCs w:val="44"/>
        </w:rPr>
        <w:t>年稳定就业岗位补贴申报材料</w:t>
      </w:r>
    </w:p>
    <w:p w:rsidR="00000000" w:rsidRDefault="00A20538">
      <w:pPr>
        <w:jc w:val="center"/>
        <w:rPr>
          <w:sz w:val="36"/>
          <w:szCs w:val="36"/>
        </w:rPr>
      </w:pPr>
    </w:p>
    <w:p w:rsidR="00000000" w:rsidRDefault="00A20538">
      <w:pPr>
        <w:jc w:val="center"/>
        <w:rPr>
          <w:sz w:val="36"/>
          <w:szCs w:val="36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rPr>
          <w:sz w:val="32"/>
          <w:szCs w:val="32"/>
        </w:rPr>
      </w:pPr>
    </w:p>
    <w:p w:rsidR="00000000" w:rsidRDefault="00A20538">
      <w:pPr>
        <w:jc w:val="center"/>
        <w:rPr>
          <w:sz w:val="44"/>
          <w:szCs w:val="44"/>
        </w:rPr>
      </w:pPr>
      <w:r>
        <w:rPr>
          <w:sz w:val="44"/>
          <w:szCs w:val="44"/>
        </w:rPr>
        <w:t>申报单位：</w:t>
      </w:r>
      <w:r>
        <w:rPr>
          <w:sz w:val="44"/>
          <w:szCs w:val="44"/>
        </w:rPr>
        <w:t>xxxxx</w:t>
      </w:r>
      <w:r>
        <w:rPr>
          <w:sz w:val="44"/>
          <w:szCs w:val="44"/>
        </w:rPr>
        <w:t>xxxxxxx</w:t>
      </w:r>
    </w:p>
    <w:p w:rsidR="00A20538" w:rsidRDefault="00A20538">
      <w:pPr>
        <w:tabs>
          <w:tab w:val="left" w:pos="286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>
        <w:rPr>
          <w:sz w:val="44"/>
          <w:szCs w:val="44"/>
        </w:rPr>
        <w:t>9</w:t>
      </w:r>
      <w:r>
        <w:rPr>
          <w:sz w:val="44"/>
          <w:szCs w:val="44"/>
        </w:rPr>
        <w:t>年</w:t>
      </w:r>
      <w:r>
        <w:rPr>
          <w:sz w:val="44"/>
          <w:szCs w:val="44"/>
        </w:rPr>
        <w:t>1</w:t>
      </w:r>
      <w:r>
        <w:rPr>
          <w:sz w:val="44"/>
          <w:szCs w:val="44"/>
        </w:rPr>
        <w:t>月</w:t>
      </w:r>
    </w:p>
    <w:sectPr w:rsidR="00A20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538" w:rsidRDefault="00A20538">
      <w:r>
        <w:separator/>
      </w:r>
    </w:p>
  </w:endnote>
  <w:endnote w:type="continuationSeparator" w:id="1">
    <w:p w:rsidR="00A20538" w:rsidRDefault="00A2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538" w:rsidRDefault="00A20538">
      <w:r>
        <w:separator/>
      </w:r>
    </w:p>
  </w:footnote>
  <w:footnote w:type="continuationSeparator" w:id="1">
    <w:p w:rsidR="00A20538" w:rsidRDefault="00A20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05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AE24"/>
    <w:multiLevelType w:val="singleLevel"/>
    <w:tmpl w:val="28CBAE2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AA4"/>
    <w:rsid w:val="00011C0C"/>
    <w:rsid w:val="000233E3"/>
    <w:rsid w:val="00031540"/>
    <w:rsid w:val="00031DF8"/>
    <w:rsid w:val="00032417"/>
    <w:rsid w:val="00035EB8"/>
    <w:rsid w:val="000552A2"/>
    <w:rsid w:val="0005571B"/>
    <w:rsid w:val="000677C2"/>
    <w:rsid w:val="000745A1"/>
    <w:rsid w:val="000A1512"/>
    <w:rsid w:val="000B02F4"/>
    <w:rsid w:val="00107097"/>
    <w:rsid w:val="00110993"/>
    <w:rsid w:val="00130A36"/>
    <w:rsid w:val="0013503C"/>
    <w:rsid w:val="00135080"/>
    <w:rsid w:val="00183A8B"/>
    <w:rsid w:val="001922B4"/>
    <w:rsid w:val="001B007C"/>
    <w:rsid w:val="001C16D5"/>
    <w:rsid w:val="001D416A"/>
    <w:rsid w:val="00247A04"/>
    <w:rsid w:val="00294460"/>
    <w:rsid w:val="002C02E1"/>
    <w:rsid w:val="00321A53"/>
    <w:rsid w:val="00324987"/>
    <w:rsid w:val="00331498"/>
    <w:rsid w:val="0033793B"/>
    <w:rsid w:val="0034146A"/>
    <w:rsid w:val="00392511"/>
    <w:rsid w:val="00395DAE"/>
    <w:rsid w:val="003A218A"/>
    <w:rsid w:val="003C1953"/>
    <w:rsid w:val="00401CD3"/>
    <w:rsid w:val="00416E1D"/>
    <w:rsid w:val="00417EAC"/>
    <w:rsid w:val="00426FB6"/>
    <w:rsid w:val="00462D51"/>
    <w:rsid w:val="00486DB4"/>
    <w:rsid w:val="004B6904"/>
    <w:rsid w:val="004C7F1C"/>
    <w:rsid w:val="004D59D2"/>
    <w:rsid w:val="004E2267"/>
    <w:rsid w:val="00523E1A"/>
    <w:rsid w:val="00551A21"/>
    <w:rsid w:val="00570114"/>
    <w:rsid w:val="005B21FA"/>
    <w:rsid w:val="005B75CE"/>
    <w:rsid w:val="005C4D22"/>
    <w:rsid w:val="005D0AE4"/>
    <w:rsid w:val="005E48BD"/>
    <w:rsid w:val="005E4A21"/>
    <w:rsid w:val="00612AD7"/>
    <w:rsid w:val="00635176"/>
    <w:rsid w:val="00636A37"/>
    <w:rsid w:val="006716CB"/>
    <w:rsid w:val="00671AA3"/>
    <w:rsid w:val="00692639"/>
    <w:rsid w:val="006975C5"/>
    <w:rsid w:val="006C353E"/>
    <w:rsid w:val="006E70BC"/>
    <w:rsid w:val="00724682"/>
    <w:rsid w:val="00730068"/>
    <w:rsid w:val="007355D8"/>
    <w:rsid w:val="00756CC1"/>
    <w:rsid w:val="00791C19"/>
    <w:rsid w:val="007947E7"/>
    <w:rsid w:val="007B03A1"/>
    <w:rsid w:val="007B0653"/>
    <w:rsid w:val="007B5317"/>
    <w:rsid w:val="007C270B"/>
    <w:rsid w:val="007C3E55"/>
    <w:rsid w:val="007E6867"/>
    <w:rsid w:val="007F6071"/>
    <w:rsid w:val="008373C4"/>
    <w:rsid w:val="00851B12"/>
    <w:rsid w:val="00852C01"/>
    <w:rsid w:val="00853A30"/>
    <w:rsid w:val="00854D6B"/>
    <w:rsid w:val="00857E6D"/>
    <w:rsid w:val="00883C4F"/>
    <w:rsid w:val="00897C23"/>
    <w:rsid w:val="008A1207"/>
    <w:rsid w:val="008B1C9D"/>
    <w:rsid w:val="008B3531"/>
    <w:rsid w:val="008D1702"/>
    <w:rsid w:val="008F58AD"/>
    <w:rsid w:val="00923F50"/>
    <w:rsid w:val="0095136A"/>
    <w:rsid w:val="00965B7E"/>
    <w:rsid w:val="00967D99"/>
    <w:rsid w:val="009732F6"/>
    <w:rsid w:val="0097498A"/>
    <w:rsid w:val="009D1914"/>
    <w:rsid w:val="009D4148"/>
    <w:rsid w:val="009E6112"/>
    <w:rsid w:val="00A20538"/>
    <w:rsid w:val="00A359BC"/>
    <w:rsid w:val="00A40D13"/>
    <w:rsid w:val="00A47A02"/>
    <w:rsid w:val="00A505B8"/>
    <w:rsid w:val="00A5750D"/>
    <w:rsid w:val="00A743E5"/>
    <w:rsid w:val="00AE21E7"/>
    <w:rsid w:val="00B23A74"/>
    <w:rsid w:val="00B301E2"/>
    <w:rsid w:val="00B50654"/>
    <w:rsid w:val="00B50DF5"/>
    <w:rsid w:val="00B70252"/>
    <w:rsid w:val="00B81B4B"/>
    <w:rsid w:val="00BA7B76"/>
    <w:rsid w:val="00BB4F7C"/>
    <w:rsid w:val="00BC7EEB"/>
    <w:rsid w:val="00BE3F1A"/>
    <w:rsid w:val="00BF62B8"/>
    <w:rsid w:val="00C13CD4"/>
    <w:rsid w:val="00C14F1C"/>
    <w:rsid w:val="00C26879"/>
    <w:rsid w:val="00C32E39"/>
    <w:rsid w:val="00C46DDD"/>
    <w:rsid w:val="00C561BE"/>
    <w:rsid w:val="00C67730"/>
    <w:rsid w:val="00CA2B01"/>
    <w:rsid w:val="00CD6AA4"/>
    <w:rsid w:val="00CD6DBA"/>
    <w:rsid w:val="00CE1B9E"/>
    <w:rsid w:val="00CE2D17"/>
    <w:rsid w:val="00CE4C84"/>
    <w:rsid w:val="00D21C04"/>
    <w:rsid w:val="00D23CBC"/>
    <w:rsid w:val="00D24D83"/>
    <w:rsid w:val="00D26033"/>
    <w:rsid w:val="00D536D6"/>
    <w:rsid w:val="00DA00A7"/>
    <w:rsid w:val="00DA37A7"/>
    <w:rsid w:val="00DD27EC"/>
    <w:rsid w:val="00DD2B73"/>
    <w:rsid w:val="00DE1369"/>
    <w:rsid w:val="00DE2407"/>
    <w:rsid w:val="00E420F8"/>
    <w:rsid w:val="00E45B49"/>
    <w:rsid w:val="00E5262B"/>
    <w:rsid w:val="00EA3646"/>
    <w:rsid w:val="00EB6BC7"/>
    <w:rsid w:val="00ED3B8E"/>
    <w:rsid w:val="00F24ACB"/>
    <w:rsid w:val="00F331A5"/>
    <w:rsid w:val="00F4660F"/>
    <w:rsid w:val="00F62DAF"/>
    <w:rsid w:val="00F87085"/>
    <w:rsid w:val="00F90BD5"/>
    <w:rsid w:val="00F9368E"/>
    <w:rsid w:val="00FA1EE1"/>
    <w:rsid w:val="00FB0A62"/>
    <w:rsid w:val="00FC25D8"/>
    <w:rsid w:val="00FD69B4"/>
    <w:rsid w:val="07167ADB"/>
    <w:rsid w:val="0B225790"/>
    <w:rsid w:val="0F4D175C"/>
    <w:rsid w:val="10341064"/>
    <w:rsid w:val="15B27C7C"/>
    <w:rsid w:val="19900FF2"/>
    <w:rsid w:val="38407FE2"/>
    <w:rsid w:val="4B332F3A"/>
    <w:rsid w:val="4D7D1EF1"/>
    <w:rsid w:val="4DC8372D"/>
    <w:rsid w:val="508B2B3C"/>
    <w:rsid w:val="55EB79E7"/>
    <w:rsid w:val="5ADB2042"/>
    <w:rsid w:val="5B135027"/>
    <w:rsid w:val="66B25795"/>
    <w:rsid w:val="7382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</cp:revision>
  <cp:lastPrinted>2015-11-02T07:04:00Z</cp:lastPrinted>
  <dcterms:created xsi:type="dcterms:W3CDTF">2019-08-06T05:28:00Z</dcterms:created>
  <dcterms:modified xsi:type="dcterms:W3CDTF">2019-08-06T05:28:00Z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