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9F75A">
      <w:pPr>
        <w:jc w:val="center"/>
        <w:rPr>
          <w:rFonts w:hint="default" w:ascii="方正小标宋简体" w:eastAsia="方正小标宋简体" w:hAnsiTheme="majorEastAsia"/>
          <w:b/>
          <w:sz w:val="44"/>
          <w:szCs w:val="44"/>
          <w:lang w:val="en-US" w:eastAsia="zh-CN"/>
        </w:rPr>
      </w:pPr>
      <w:r>
        <w:rPr>
          <w:rFonts w:hint="eastAsia" w:ascii="方正小标宋简体" w:eastAsia="方正小标宋简体" w:hAnsiTheme="majorEastAsia"/>
          <w:b/>
          <w:sz w:val="44"/>
          <w:szCs w:val="44"/>
          <w:lang w:val="en-US" w:eastAsia="zh-CN"/>
        </w:rPr>
        <w:t>淄博市张店区铝城第一中学高中部</w:t>
      </w:r>
    </w:p>
    <w:p w14:paraId="37C2E054">
      <w:pPr>
        <w:jc w:val="center"/>
        <w:rPr>
          <w:rFonts w:hint="eastAsia"/>
        </w:rPr>
      </w:pPr>
      <w:r>
        <w:rPr>
          <w:rFonts w:hint="eastAsia" w:ascii="方正小标宋简体" w:eastAsia="方正小标宋简体" w:hAnsiTheme="majorEastAsia"/>
          <w:b/>
          <w:sz w:val="44"/>
          <w:szCs w:val="44"/>
        </w:rPr>
        <w:t>20</w:t>
      </w:r>
      <w:r>
        <w:rPr>
          <w:rFonts w:hint="eastAsia" w:ascii="方正小标宋简体" w:eastAsia="方正小标宋简体" w:hAnsiTheme="majorEastAsia"/>
          <w:b/>
          <w:sz w:val="44"/>
          <w:szCs w:val="44"/>
          <w:lang w:val="en-US" w:eastAsia="zh-CN"/>
        </w:rPr>
        <w:t>25</w:t>
      </w:r>
      <w:r>
        <w:rPr>
          <w:rFonts w:hint="eastAsia" w:ascii="方正小标宋简体" w:eastAsia="方正小标宋简体" w:hAnsiTheme="majorEastAsia"/>
          <w:b/>
          <w:sz w:val="44"/>
          <w:szCs w:val="44"/>
        </w:rPr>
        <w:t>-20</w:t>
      </w:r>
      <w:r>
        <w:rPr>
          <w:rFonts w:hint="eastAsia" w:ascii="方正小标宋简体" w:eastAsia="方正小标宋简体" w:hAnsiTheme="majorEastAsia"/>
          <w:b/>
          <w:sz w:val="44"/>
          <w:szCs w:val="44"/>
          <w:lang w:val="en-US" w:eastAsia="zh-CN"/>
        </w:rPr>
        <w:t>26</w:t>
      </w:r>
      <w:r>
        <w:rPr>
          <w:rFonts w:hint="eastAsia" w:ascii="方正小标宋简体" w:eastAsia="方正小标宋简体" w:hAnsiTheme="majorEastAsia"/>
          <w:b/>
          <w:sz w:val="44"/>
          <w:szCs w:val="44"/>
        </w:rPr>
        <w:t>学年第</w:t>
      </w:r>
      <w:r>
        <w:rPr>
          <w:rFonts w:hint="eastAsia" w:ascii="方正小标宋简体" w:eastAsia="方正小标宋简体" w:hAnsiTheme="majorEastAsia"/>
          <w:b/>
          <w:sz w:val="44"/>
          <w:szCs w:val="44"/>
          <w:lang w:val="en-US" w:eastAsia="zh-CN"/>
        </w:rPr>
        <w:t>一</w:t>
      </w:r>
      <w:r>
        <w:rPr>
          <w:rFonts w:hint="eastAsia" w:ascii="方正小标宋简体" w:eastAsia="方正小标宋简体" w:hAnsiTheme="majorEastAsia"/>
          <w:b/>
          <w:sz w:val="44"/>
          <w:szCs w:val="44"/>
        </w:rPr>
        <w:t>学期德育工作计划</w:t>
      </w:r>
    </w:p>
    <w:p w14:paraId="2CA3C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教育部下发的《中小学德育工作指南》文件精神，为深入贯彻落实立德树人根本任务，进一步加强我校德育工作，着力构建以社会主义核心价值观为核心的德育体系，打造“全方位育人，全课程育人，全空间育人”的全员育人格局，特制定</w:t>
      </w:r>
      <w:r>
        <w:rPr>
          <w:rFonts w:hint="eastAsia" w:ascii="仿宋_GB2312" w:hAnsi="仿宋_GB2312" w:eastAsia="仿宋_GB2312" w:cs="仿宋_GB2312"/>
          <w:sz w:val="32"/>
          <w:szCs w:val="32"/>
          <w:highlight w:val="none"/>
          <w:lang w:val="en-US" w:eastAsia="zh-CN"/>
        </w:rPr>
        <w:t>如下工作计划</w:t>
      </w:r>
      <w:r>
        <w:rPr>
          <w:rFonts w:hint="eastAsia" w:ascii="仿宋_GB2312" w:hAnsi="仿宋_GB2312" w:eastAsia="仿宋_GB2312" w:cs="仿宋_GB2312"/>
          <w:sz w:val="32"/>
          <w:szCs w:val="32"/>
          <w:highlight w:val="none"/>
        </w:rPr>
        <w:t>。</w:t>
      </w:r>
    </w:p>
    <w:p w14:paraId="01743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一、指导思想</w:t>
      </w:r>
    </w:p>
    <w:p w14:paraId="01599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以习近平新时代中国特色社会主义思想为指导，深入学习贯彻党的</w:t>
      </w:r>
      <w:r>
        <w:rPr>
          <w:rFonts w:hint="eastAsia" w:ascii="仿宋_GB2312" w:hAnsi="仿宋_GB2312" w:eastAsia="仿宋_GB2312" w:cs="仿宋_GB2312"/>
          <w:sz w:val="32"/>
          <w:szCs w:val="32"/>
          <w:highlight w:val="none"/>
          <w:lang w:val="en-US" w:eastAsia="zh-CN"/>
        </w:rPr>
        <w:t>二十</w:t>
      </w:r>
      <w:r>
        <w:rPr>
          <w:rFonts w:hint="eastAsia" w:ascii="仿宋_GB2312" w:hAnsi="仿宋_GB2312" w:eastAsia="仿宋_GB2312" w:cs="仿宋_GB2312"/>
          <w:sz w:val="32"/>
          <w:szCs w:val="32"/>
          <w:highlight w:val="none"/>
        </w:rPr>
        <w:t>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二中、三中全会</w:t>
      </w:r>
      <w:r>
        <w:rPr>
          <w:rFonts w:hint="eastAsia" w:ascii="仿宋_GB2312" w:hAnsi="仿宋_GB2312" w:eastAsia="仿宋_GB2312" w:cs="仿宋_GB2312"/>
          <w:sz w:val="32"/>
          <w:szCs w:val="32"/>
          <w:highlight w:val="none"/>
        </w:rPr>
        <w:t>精神，以开展好理想信念教育、社会主义核心价值观教育、中华优秀传统文化教育、生态文明教育、心理健康教育为重点，不断提升学校德育水平，更好完成立德树人根本任务。</w:t>
      </w:r>
    </w:p>
    <w:p w14:paraId="65392E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主要目标</w:t>
      </w:r>
    </w:p>
    <w:p w14:paraId="4C1705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仿宋_GB2312"/>
          <w:color w:val="000000"/>
          <w:sz w:val="32"/>
          <w:szCs w:val="32"/>
        </w:rPr>
      </w:pPr>
      <w:r>
        <w:rPr>
          <w:rFonts w:hint="eastAsia" w:ascii="仿宋_GB2312" w:hAnsi="Arial" w:eastAsia="仿宋_GB2312" w:cs="仿宋_GB2312"/>
          <w:color w:val="000000"/>
          <w:sz w:val="32"/>
          <w:szCs w:val="32"/>
        </w:rPr>
        <w:t>学校教育，育人为本；五育融合，德育为先。紧紧围绕立德树人这一根本任务，我校坚持“德融于心、智践于行”的校训，实行“1533”模式德育一体化建设，实现全员育人、全科育人、文化育人、实践育人。“1”即全校一盘棋实现德育一体化建设，“5”即实现德育课程、德育活动、德育网络、能力素养、德育队伍一体化推进，“3”即学校教育、家庭教育、社会教育合力育人，“3”即教师、家长、学生携手同行。</w:t>
      </w:r>
    </w:p>
    <w:p w14:paraId="4B626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学生在不同年龄阶段不同的心理和生理的特点，加强德育课题研究，不断完善德育体系，大力推进学科德育，构建学段纵向衔接、学科横向融通、课内外教育教学活动深度融合、符合学生认知规律的一体化学校德育课程体系，促进学生素质全面发展。</w:t>
      </w:r>
    </w:p>
    <w:p w14:paraId="4E827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三、工作思路</w:t>
      </w:r>
    </w:p>
    <w:p w14:paraId="38F53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1.德育为先，全员参与</w:t>
      </w:r>
      <w:r>
        <w:rPr>
          <w:rFonts w:hint="eastAsia" w:ascii="仿宋_GB2312" w:hAnsi="仿宋_GB2312" w:eastAsia="仿宋_GB2312" w:cs="仿宋_GB2312"/>
          <w:sz w:val="32"/>
          <w:szCs w:val="32"/>
          <w:highlight w:val="none"/>
          <w:lang w:eastAsia="zh-CN"/>
        </w:rPr>
        <w:t>，下好“一盘棋”，做到前有计划、后有总结</w:t>
      </w:r>
      <w:r>
        <w:rPr>
          <w:rFonts w:hint="eastAsia" w:ascii="仿宋_GB2312" w:hAnsi="仿宋_GB2312" w:eastAsia="仿宋_GB2312" w:cs="仿宋_GB2312"/>
          <w:sz w:val="32"/>
          <w:szCs w:val="32"/>
          <w:highlight w:val="none"/>
        </w:rPr>
        <w:t>。</w:t>
      </w:r>
    </w:p>
    <w:p w14:paraId="39F47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2.系统规划，有机整合</w:t>
      </w:r>
      <w:r>
        <w:rPr>
          <w:rFonts w:hint="eastAsia" w:ascii="仿宋_GB2312" w:hAnsi="仿宋_GB2312" w:eastAsia="仿宋_GB2312" w:cs="仿宋_GB2312"/>
          <w:sz w:val="32"/>
          <w:szCs w:val="32"/>
          <w:highlight w:val="none"/>
          <w:lang w:eastAsia="zh-CN"/>
        </w:rPr>
        <w:t>，突出“一体化”，力求纵向衔接、横向贯通</w:t>
      </w:r>
      <w:r>
        <w:rPr>
          <w:rFonts w:hint="eastAsia" w:ascii="仿宋_GB2312" w:hAnsi="仿宋_GB2312" w:eastAsia="仿宋_GB2312" w:cs="仿宋_GB2312"/>
          <w:sz w:val="32"/>
          <w:szCs w:val="32"/>
          <w:highlight w:val="none"/>
        </w:rPr>
        <w:t>。</w:t>
      </w:r>
    </w:p>
    <w:p w14:paraId="445115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3.注重实践，注重体验</w:t>
      </w:r>
      <w:r>
        <w:rPr>
          <w:rFonts w:hint="eastAsia" w:ascii="仿宋_GB2312" w:hAnsi="仿宋_GB2312" w:eastAsia="仿宋_GB2312" w:cs="仿宋_GB2312"/>
          <w:sz w:val="32"/>
          <w:szCs w:val="32"/>
          <w:highlight w:val="none"/>
          <w:lang w:eastAsia="zh-CN"/>
        </w:rPr>
        <w:t>，知行“一条龙”，遵从以知促行、知行合一</w:t>
      </w:r>
      <w:r>
        <w:rPr>
          <w:rFonts w:hint="eastAsia" w:ascii="仿宋_GB2312" w:hAnsi="仿宋_GB2312" w:eastAsia="仿宋_GB2312" w:cs="仿宋_GB2312"/>
          <w:sz w:val="32"/>
          <w:szCs w:val="32"/>
          <w:highlight w:val="none"/>
        </w:rPr>
        <w:t>。</w:t>
      </w:r>
    </w:p>
    <w:p w14:paraId="4E21C9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四、具体实施方案</w:t>
      </w:r>
    </w:p>
    <w:p w14:paraId="57F66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（一）落实全员德育，加强德育队伍建设。</w:t>
      </w:r>
    </w:p>
    <w:p w14:paraId="074B6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1.对学校德育干部的德育工作进行培训和优化，使各方面的德育工作责任到人，分工明确，相互配合。</w:t>
      </w:r>
    </w:p>
    <w:p w14:paraId="3D5EB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2.加强班主任队伍引领。除了每周的班主任例会外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rPr>
        <w:t>召开班主任</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交流研讨会，推选优秀班主任进行经验介绍和案例分析，请学校领导进行业务培训和思想引领，提高班主任师德师风和业务能力。</w:t>
      </w:r>
    </w:p>
    <w:p w14:paraId="04E31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.提高家长委员会工作。定期组织家长开放日活动，邀请家长到校参与管理，让家长走进教室、走进宿舍、走进餐厅、走到活动现场，感受学校的精细化管理并协助学校更好的开展教育教学工作。</w:t>
      </w:r>
    </w:p>
    <w:p w14:paraId="618CA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0335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（二）巩固养成教育，加强学生思想道德建设。</w:t>
      </w:r>
    </w:p>
    <w:p w14:paraId="1DB66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1.以“每周做好一件事”为重要抓手，通过“规范仪容仪表系列”、“提高时间意识系列”、“文明校园系列”等专项教育，持续推进学生仪容仪表、行为习惯的规范和精神面貌、品质修养的提升。</w:t>
      </w:r>
    </w:p>
    <w:p w14:paraId="3ADA3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2.深入开展中小学生日常行为规范教育，</w:t>
      </w:r>
      <w:r>
        <w:rPr>
          <w:rFonts w:hint="eastAsia" w:ascii="仿宋_GB2312" w:hAnsi="仿宋_GB2312" w:eastAsia="仿宋_GB2312" w:cs="仿宋_GB2312"/>
          <w:sz w:val="32"/>
          <w:szCs w:val="32"/>
          <w:lang w:val="en-US" w:eastAsia="zh-CN"/>
        </w:rPr>
        <w:t>开展校内校外行为习惯文明劝导活动，</w:t>
      </w:r>
      <w:r>
        <w:rPr>
          <w:rFonts w:hint="eastAsia" w:ascii="仿宋_GB2312" w:hAnsi="仿宋_GB2312" w:eastAsia="仿宋_GB2312" w:cs="仿宋_GB2312"/>
          <w:sz w:val="32"/>
          <w:szCs w:val="32"/>
        </w:rPr>
        <w:t>通过班级量化考核评比的形式，对学生卫生打扫、就餐纪律、就寝纪律、考勤集会活动、阳光两操、离校返校进行教育引导，促进学生由他律逐渐转变为自律，提高学生的自我管理。</w:t>
      </w:r>
    </w:p>
    <w:p w14:paraId="2BB547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真善美教育。通过班会、升旗仪式、德育活动等方式，引领学生认识到什么是真善美，促进学生追求真善美，培养学生具有形象儒雅、举止优雅、气质高雅，言谈风雅的新时代中学生形象，培养学生形成文明、高雅、阳光的美好青春气质。</w:t>
      </w:r>
    </w:p>
    <w:p w14:paraId="4DABA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4.德育检查情况每日一反馈、每周一汇总、每周一</w:t>
      </w:r>
      <w:r>
        <w:rPr>
          <w:rFonts w:hint="eastAsia" w:ascii="仿宋_GB2312" w:hAnsi="仿宋_GB2312" w:eastAsia="仿宋_GB2312" w:cs="仿宋_GB2312"/>
          <w:sz w:val="32"/>
          <w:szCs w:val="32"/>
          <w:lang w:val="en-US" w:eastAsia="zh-CN"/>
        </w:rPr>
        <w:t>考核</w:t>
      </w:r>
      <w:r>
        <w:rPr>
          <w:rFonts w:hint="eastAsia" w:ascii="仿宋_GB2312" w:hAnsi="仿宋_GB2312" w:eastAsia="仿宋_GB2312" w:cs="仿宋_GB2312"/>
          <w:sz w:val="32"/>
          <w:szCs w:val="32"/>
        </w:rPr>
        <w:t>。在每周的升旗仪式上对上周优秀班级进行表彰，通过及时的反馈和表彰，提高各班学生争先创优的积极性。</w:t>
      </w:r>
    </w:p>
    <w:p w14:paraId="437DD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）铸牢红色根基，加强理想信念教育</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国防教育</w:t>
      </w:r>
    </w:p>
    <w:p w14:paraId="554B2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寻访红色足迹活动。组织学生团员代表，走进革命纪念馆、烈士陵园(革命英雄纪念碑)参观学习，让广大青少年和共青团员在学习实践中认识了解中国共产党的光荣历史和丰功伟绩，继承弘扬中国共产党人的优良传统和高贵品格，从小树立走中国特色社会主义道路的理想信念。</w:t>
      </w:r>
    </w:p>
    <w:p w14:paraId="3EDE3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红色歌曲传唱活动。利用班会课、音乐课练唱爱国歌曲，安排音乐教师从教育局推荐的红歌曲目中精选出适合学生练唱的爱国歌曲，有计划地开展教唱。利用校园广播在学生上学、放学、课间、课外时段播放爱国歌曲，熏陶学生的爱国、爱家、爱校思想情感。</w:t>
      </w:r>
    </w:p>
    <w:p w14:paraId="5C62C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以“升旗仪式”“成人仪式”“入团仪式”等为主的仪式教育。让广大学子在仪式教育中有真真切切的获得感，在仪式教育的洗礼下思想不断得以净化，日渐成熟。坚持开展“文明礼仪伴我成长”活动，各班制定“文明公约”，由班内文明小组负责检查、督促文明公约的落实情况，校团委负责对各班进行督查和考核。</w:t>
      </w:r>
    </w:p>
    <w:p w14:paraId="3763E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国防</w:t>
      </w:r>
      <w:r>
        <w:rPr>
          <w:rFonts w:hint="eastAsia" w:ascii="仿宋_GB2312" w:hAnsi="仿宋_GB2312" w:eastAsia="仿宋_GB2312" w:cs="仿宋_GB2312"/>
          <w:sz w:val="32"/>
          <w:szCs w:val="32"/>
        </w:rPr>
        <w:t>教育活动。打卡红色基地，致敬革命先烈，传承红色基因。组织开展</w:t>
      </w:r>
      <w:r>
        <w:rPr>
          <w:rFonts w:hint="eastAsia" w:ascii="仿宋_GB2312" w:hAnsi="仿宋_GB2312" w:eastAsia="仿宋_GB2312" w:cs="仿宋_GB2312"/>
          <w:sz w:val="32"/>
          <w:szCs w:val="32"/>
          <w:lang w:val="en-US" w:eastAsia="zh-CN"/>
        </w:rPr>
        <w:t>军训、</w:t>
      </w:r>
      <w:r>
        <w:rPr>
          <w:rFonts w:hint="eastAsia" w:ascii="仿宋_GB2312" w:hAnsi="仿宋_GB2312" w:eastAsia="仿宋_GB2312" w:cs="仿宋_GB2312"/>
          <w:sz w:val="32"/>
          <w:szCs w:val="32"/>
        </w:rPr>
        <w:t>主题班会、主题升旗仪式、红歌比赛、诗歌朗诵比赛等系列活动，将</w:t>
      </w:r>
      <w:r>
        <w:rPr>
          <w:rFonts w:hint="eastAsia" w:ascii="仿宋_GB2312" w:hAnsi="仿宋_GB2312" w:eastAsia="仿宋_GB2312" w:cs="仿宋_GB2312"/>
          <w:sz w:val="32"/>
          <w:szCs w:val="32"/>
          <w:lang w:val="en-US" w:eastAsia="zh-CN"/>
        </w:rPr>
        <w:t>国防</w:t>
      </w:r>
      <w:r>
        <w:rPr>
          <w:rFonts w:hint="eastAsia" w:ascii="仿宋_GB2312" w:hAnsi="仿宋_GB2312" w:eastAsia="仿宋_GB2312" w:cs="仿宋_GB2312"/>
          <w:sz w:val="32"/>
          <w:szCs w:val="32"/>
        </w:rPr>
        <w:t>教育走深走实。</w:t>
      </w:r>
    </w:p>
    <w:p w14:paraId="405DC5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）扣好人生第一粒扣子，加强社会主义核心价值观教育</w:t>
      </w:r>
    </w:p>
    <w:p w14:paraId="2D201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社会主义核心价值观进课堂。通过思想政治、语文、历史等文化课，从中国传统文化、国情教育、国际形势和民族忧患意识教育等多角度、多方面进行社会主义核心价值观的教育，用“核心价值”来统领学生的多元价值取向。</w:t>
      </w:r>
    </w:p>
    <w:p w14:paraId="4E8DD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主题班会，宣传和学习社会主义核心价值观。从规范日常行为做起，遵守学校纪律和各项规章制度及交通法规，增强安全意识，提高自救自护能力，养成良好的卫生和道德行为习惯，争做品德高尚、诚实守信、遵守纪律、自强自立的新时代的中学生。</w:t>
      </w:r>
    </w:p>
    <w:p w14:paraId="396E2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利用升旗仪式，加强核心价值观教育。采用国旗下讲话等形式，以学习“社会主义核心价值观”为教育内容，对全体学生发出倡议。让学生从一点一滴做起，从小事做起，自觉践行社会主义核心价值观。</w:t>
      </w:r>
    </w:p>
    <w:p w14:paraId="66A7E3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）厚植文化底蕴，加强中华优秀传统文化教育</w:t>
      </w:r>
    </w:p>
    <w:p w14:paraId="6C998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通过传统节日活动，弘扬伟大民族精神。开展“我们的节日•春节”摄影比赛，</w:t>
      </w:r>
      <w:r>
        <w:rPr>
          <w:rFonts w:hint="eastAsia" w:ascii="仿宋_GB2312" w:hAnsi="仿宋_GB2312" w:eastAsia="仿宋_GB2312" w:cs="仿宋_GB2312"/>
          <w:sz w:val="32"/>
          <w:szCs w:val="32"/>
          <w:lang w:val="en-US" w:eastAsia="zh-CN"/>
        </w:rPr>
        <w:t>重阳节开展敬老孝亲志愿服务活动</w:t>
      </w:r>
      <w:r>
        <w:rPr>
          <w:rFonts w:hint="eastAsia" w:ascii="仿宋_GB2312" w:hAnsi="仿宋_GB2312" w:eastAsia="仿宋_GB2312" w:cs="仿宋_GB2312"/>
          <w:sz w:val="32"/>
          <w:szCs w:val="32"/>
        </w:rPr>
        <w:t>。帮助学生培养和树立认知传统、尊重传统、继承传统、弘扬传统的思想观念，增强对中华优秀文化传统的认同感和自豪感。</w:t>
      </w:r>
    </w:p>
    <w:p w14:paraId="4455F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通过课堂教学对学生进行传统文化的渗透。抓好课堂主阵地，突出每门课程的育人功能，挖掘提炼政治、语文、历史等课程中蕴含的传统元素，实现全科育人，促进德育、智育、体育、美育有机融合。</w:t>
      </w:r>
    </w:p>
    <w:p w14:paraId="5E3C3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主题班会和社团活动进行传统文化教育。系统编制班会教案，有序安排教育内容，创新班会课堂样式，发挥主题班会对学生的教育引领作用。通过社团活动进行德育教育。挑选责任心强、积极向上的教师作为社团指导教师，精心打造社团活动。</w:t>
      </w:r>
    </w:p>
    <w:p w14:paraId="6099C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4.通过班级文化建设，发挥育人作用。开展教室、走廊等的定置定位管理，加强学校文化建设氛围，渗透中华优秀传统文化，开展班级文化建设评比活动。</w:t>
      </w:r>
    </w:p>
    <w:p w14:paraId="08C3D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p>
    <w:p w14:paraId="37EAA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）渗透生态环保绿色发展理念，加强生态文明教育</w:t>
      </w:r>
    </w:p>
    <w:p w14:paraId="11318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管理、考核机制。学校成立生态文明教育领导小组，建立健全以生态文明教育为主体的生态文明教育工作机制，强化督查考核，将生态文明教育纳入学校综合素质评价体系，作为对各处室、教师绩效考核评估的重要内容，建立健全监督体系，完善考核办法，推动学校生态文明教育工作有序、有力、有效开展。</w:t>
      </w:r>
    </w:p>
    <w:p w14:paraId="5C6A7A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营造生态文明氛围。坚持开展以“绿色、环保、低碳”为主题的校内外生态文明宣传活动。促进生态文明理念入脑入心、生态文明行为习惯、生态文明风尚迅速形成。利用板报、橱窗、绘画、电子屏、手抄报、倡议书、升旗仪式等多种形式，结合</w:t>
      </w:r>
      <w:r>
        <w:rPr>
          <w:rFonts w:hint="eastAsia" w:ascii="仿宋_GB2312" w:hAnsi="仿宋_GB2312" w:eastAsia="仿宋_GB2312" w:cs="仿宋_GB2312"/>
          <w:sz w:val="32"/>
          <w:szCs w:val="32"/>
          <w:lang w:val="en-US" w:eastAsia="zh-CN"/>
        </w:rPr>
        <w:t>重要</w:t>
      </w:r>
      <w:r>
        <w:rPr>
          <w:rFonts w:hint="eastAsia" w:ascii="仿宋_GB2312" w:hAnsi="仿宋_GB2312" w:eastAsia="仿宋_GB2312" w:cs="仿宋_GB2312"/>
          <w:sz w:val="32"/>
          <w:szCs w:val="32"/>
        </w:rPr>
        <w:t>纪念日深入开展宣传，深化活动成效。大力宣传学校生态文明教育的重要意义、政策措施、实际效果及</w:t>
      </w:r>
      <w:r>
        <w:rPr>
          <w:rFonts w:hint="eastAsia" w:ascii="仿宋_GB2312" w:hAnsi="仿宋_GB2312" w:eastAsia="仿宋_GB2312" w:cs="仿宋_GB2312"/>
          <w:sz w:val="32"/>
          <w:szCs w:val="32"/>
          <w:lang w:val="en-US" w:eastAsia="zh-CN"/>
        </w:rPr>
        <w:t>各级部</w:t>
      </w:r>
      <w:r>
        <w:rPr>
          <w:rFonts w:hint="eastAsia" w:ascii="仿宋_GB2312" w:hAnsi="仿宋_GB2312" w:eastAsia="仿宋_GB2312" w:cs="仿宋_GB2312"/>
          <w:sz w:val="32"/>
          <w:szCs w:val="32"/>
        </w:rPr>
        <w:t>、各班级的经验做法和动态信息不断营造浓厚的生态文明教育宣传氛围。</w:t>
      </w:r>
    </w:p>
    <w:p w14:paraId="2610C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w:t>
      </w:r>
      <w:r>
        <w:rPr>
          <w:rFonts w:hint="eastAsia" w:ascii="仿宋_GB2312" w:hAnsi="仿宋_GB2312" w:eastAsia="仿宋_GB2312" w:cs="仿宋_GB2312"/>
          <w:sz w:val="32"/>
          <w:szCs w:val="32"/>
          <w:lang w:val="en-US" w:eastAsia="zh-CN"/>
        </w:rPr>
        <w:t>力</w:t>
      </w:r>
      <w:r>
        <w:rPr>
          <w:rFonts w:hint="eastAsia" w:ascii="仿宋_GB2312" w:hAnsi="仿宋_GB2312" w:eastAsia="仿宋_GB2312" w:cs="仿宋_GB2312"/>
          <w:sz w:val="32"/>
          <w:szCs w:val="32"/>
        </w:rPr>
        <w:t>开展以生态文明教育走进校园、走进课堂、走进教材为主要内容的“三走进”活动。根据《中小学环境教育实施指南》的要求，将生态文明教育纳入学校课程体系和教学规划。完善生态文明教育课程体系，把生态文明理念和知识渗透进各学科的教学当中。定期对校本教材进行展评、对教师的教案进行评选。</w:t>
      </w:r>
    </w:p>
    <w:p w14:paraId="1DE30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全校范围实施勤俭节约、垃圾分类工作。加强用水设备的日常检查和维护管理，防止漏水造成浪费;垃圾桶设置分类标识，做好垃圾分类工作;提倡信封、</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袋、复印纸的重复使用安排专人对</w:t>
      </w:r>
      <w:r>
        <w:rPr>
          <w:rFonts w:hint="eastAsia" w:ascii="仿宋_GB2312" w:hAnsi="仿宋_GB2312" w:eastAsia="仿宋_GB2312" w:cs="仿宋_GB2312"/>
          <w:sz w:val="32"/>
          <w:szCs w:val="32"/>
          <w:lang w:val="en-US" w:eastAsia="zh-CN"/>
        </w:rPr>
        <w:t>旧</w:t>
      </w:r>
      <w:r>
        <w:rPr>
          <w:rFonts w:hint="eastAsia" w:ascii="仿宋_GB2312" w:hAnsi="仿宋_GB2312" w:eastAsia="仿宋_GB2312" w:cs="仿宋_GB2312"/>
          <w:sz w:val="32"/>
          <w:szCs w:val="32"/>
        </w:rPr>
        <w:t>书、旧报纸、旧稿纸等进行回收、集中处理各废旧电池、食物垃圾等要进行无害化处理和再利用。</w:t>
      </w:r>
    </w:p>
    <w:p w14:paraId="78FF7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七</w:t>
      </w:r>
      <w:r>
        <w:rPr>
          <w:rFonts w:hint="eastAsia" w:ascii="楷体" w:hAnsi="楷体" w:eastAsia="楷体" w:cs="楷体"/>
          <w:sz w:val="32"/>
          <w:szCs w:val="32"/>
        </w:rPr>
        <w:t>）关注青少年心理健康，加强心理健康教育</w:t>
      </w:r>
    </w:p>
    <w:p w14:paraId="121CE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识自我,尊重生命。利用校园广播、微信公众号、校内宣传栏、校园网和主题升旗仪式，多渠道、全方位地开展心理健康教育工作。组织全体学生进行心理测试，通过心理测试对学生心理状况进行评估，为全体学生建立心理健康档案，发现特殊情况及时联系班主任和家长，有针对性地开展心理辅导。</w:t>
      </w:r>
    </w:p>
    <w:p w14:paraId="2F9EA4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学会学习,人际交往。开设心理健康课程，为教育教学提供帮助，做学生成长的阶梯。通过丰富多彩的社团活动和特色鲜明的主题教育活动，打造“自主、体验”德育特色，激发学生的内在潜力，学会学习。</w:t>
      </w:r>
    </w:p>
    <w:p w14:paraId="7CEC6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情绪调适,升学择业。建设心理咨询室、团体活动室，开展心理辅导和团体放松训练，为师生减压，调节情绪。</w:t>
      </w:r>
    </w:p>
    <w:p w14:paraId="056F9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生规划以及适应社会生活。完善全员育人导师制，提高班主任班级管理的能力和水平。进一步完善家委会制度建设，构建学校、家庭、社会“三位一体”的心理健康教育工作网络体系。引导帮助学生制定人生规划。引导学生根据自己的兴趣爱好、个性特长和社会发展的需求，形成自己人生发展的初步规划，挖掘自身潜力，培养自己的核心竞争力，激发学生的学习动力和学习热情。</w:t>
      </w:r>
    </w:p>
    <w:p w14:paraId="4649B458">
      <w:pPr>
        <w:pStyle w:val="10"/>
        <w:adjustRightInd w:val="0"/>
        <w:snapToGrid w:val="0"/>
        <w:spacing w:line="520" w:lineRule="exact"/>
        <w:ind w:firstLine="640"/>
        <w:rPr>
          <w:rFonts w:hint="eastAsia"/>
          <w:kern w:val="0"/>
          <w:sz w:val="28"/>
          <w:szCs w:val="28"/>
        </w:rPr>
      </w:pPr>
    </w:p>
    <w:p w14:paraId="64A82204">
      <w:pPr>
        <w:adjustRightInd w:val="0"/>
        <w:snapToGrid w:val="0"/>
        <w:spacing w:line="520" w:lineRule="exact"/>
        <w:ind w:firstLine="640" w:firstLineChars="200"/>
        <w:jc w:val="center"/>
        <w:rPr>
          <w:rFonts w:hint="eastAsia" w:ascii="仿宋_GB2312" w:hAnsi="仿宋" w:eastAsia="仿宋_GB2312" w:cs="Courier New"/>
          <w:sz w:val="32"/>
          <w:szCs w:val="32"/>
          <w:lang w:val="en-US" w:eastAsia="zh-CN"/>
        </w:rPr>
      </w:pPr>
      <w:r>
        <w:rPr>
          <w:rFonts w:hint="eastAsia" w:ascii="仿宋_GB2312" w:hAnsi="仿宋" w:eastAsia="仿宋_GB2312" w:cs="Courier New"/>
          <w:sz w:val="32"/>
          <w:szCs w:val="32"/>
          <w:lang w:val="en-US" w:eastAsia="zh-CN"/>
        </w:rPr>
        <w:t xml:space="preserve">                 </w:t>
      </w:r>
    </w:p>
    <w:p w14:paraId="3AB28A13">
      <w:pPr>
        <w:adjustRightInd w:val="0"/>
        <w:snapToGrid w:val="0"/>
        <w:spacing w:line="520" w:lineRule="exact"/>
        <w:ind w:firstLine="640" w:firstLineChars="200"/>
        <w:jc w:val="center"/>
        <w:rPr>
          <w:rFonts w:hint="eastAsia" w:ascii="仿宋_GB2312" w:hAnsi="仿宋" w:eastAsia="仿宋_GB2312" w:cs="Courier New"/>
          <w:sz w:val="32"/>
          <w:szCs w:val="32"/>
          <w:lang w:val="en-US" w:eastAsia="zh-CN"/>
        </w:rPr>
      </w:pPr>
    </w:p>
    <w:p w14:paraId="26A0D3F4">
      <w:pPr>
        <w:adjustRightInd w:val="0"/>
        <w:snapToGrid w:val="0"/>
        <w:spacing w:line="520" w:lineRule="exact"/>
        <w:ind w:firstLine="640" w:firstLineChars="200"/>
        <w:jc w:val="center"/>
        <w:rPr>
          <w:rFonts w:hint="eastAsia" w:ascii="仿宋_GB2312" w:hAnsi="仿宋" w:eastAsia="仿宋_GB2312" w:cs="Courier New"/>
          <w:sz w:val="32"/>
          <w:szCs w:val="32"/>
          <w:lang w:val="en-US" w:eastAsia="zh-CN"/>
        </w:rPr>
      </w:pPr>
      <w:r>
        <w:rPr>
          <w:rFonts w:hint="eastAsia" w:ascii="仿宋_GB2312" w:hAnsi="仿宋" w:eastAsia="仿宋_GB2312" w:cs="Courier New"/>
          <w:sz w:val="32"/>
          <w:szCs w:val="32"/>
          <w:lang w:val="en-US" w:eastAsia="zh-CN"/>
        </w:rPr>
        <w:t xml:space="preserve">                   淄博市张店区铝城第一中学</w:t>
      </w:r>
    </w:p>
    <w:p w14:paraId="5F7FFC75">
      <w:pPr>
        <w:adjustRightInd w:val="0"/>
        <w:snapToGrid w:val="0"/>
        <w:spacing w:line="520" w:lineRule="exact"/>
        <w:ind w:firstLine="640" w:firstLineChars="200"/>
        <w:jc w:val="center"/>
        <w:rPr>
          <w:rFonts w:hint="eastAsia" w:ascii="仿宋_GB2312" w:hAnsi="仿宋" w:eastAsia="仿宋_GB2312" w:cs="Courier New"/>
          <w:sz w:val="32"/>
          <w:szCs w:val="32"/>
          <w:lang w:val="en-US" w:eastAsia="zh-CN"/>
        </w:rPr>
      </w:pPr>
      <w:r>
        <w:rPr>
          <w:rFonts w:hint="eastAsia" w:ascii="仿宋_GB2312" w:hAnsi="仿宋" w:eastAsia="仿宋_GB2312" w:cs="Courier New"/>
          <w:sz w:val="32"/>
          <w:szCs w:val="32"/>
          <w:lang w:val="en-US" w:eastAsia="zh-CN"/>
        </w:rPr>
        <w:t xml:space="preserve">                     高中部德育处</w:t>
      </w:r>
    </w:p>
    <w:p w14:paraId="49195C9E">
      <w:pPr>
        <w:adjustRightInd w:val="0"/>
        <w:snapToGrid w:val="0"/>
        <w:spacing w:line="520" w:lineRule="exact"/>
        <w:ind w:firstLine="640" w:firstLineChars="200"/>
        <w:jc w:val="center"/>
        <w:rPr>
          <w:rFonts w:hint="eastAsia"/>
          <w:kern w:val="0"/>
          <w:sz w:val="28"/>
          <w:szCs w:val="28"/>
        </w:rPr>
      </w:pPr>
      <w:r>
        <w:rPr>
          <w:rFonts w:hint="eastAsia" w:ascii="仿宋_GB2312" w:hAnsi="仿宋" w:eastAsia="仿宋_GB2312" w:cs="Courier New"/>
          <w:sz w:val="32"/>
          <w:szCs w:val="32"/>
          <w:lang w:val="en-US" w:eastAsia="zh-CN"/>
        </w:rPr>
        <w:t xml:space="preserve">                     2024年9月</w:t>
      </w:r>
    </w:p>
    <w:p w14:paraId="58B73FAC">
      <w:pPr>
        <w:adjustRightInd w:val="0"/>
        <w:snapToGrid w:val="0"/>
        <w:spacing w:line="520" w:lineRule="exact"/>
        <w:rPr>
          <w:rFonts w:hint="eastAsia" w:ascii="仿宋_GB2312" w:hAnsi="仿宋" w:eastAsia="仿宋_GB2312"/>
          <w:kern w:val="0"/>
          <w:sz w:val="32"/>
          <w:szCs w:val="32"/>
          <w:lang w:eastAsia="zh-CN"/>
        </w:rPr>
      </w:pPr>
    </w:p>
    <w:p w14:paraId="3C48FC17">
      <w:pPr>
        <w:adjustRightInd w:val="0"/>
        <w:snapToGrid w:val="0"/>
        <w:spacing w:line="520" w:lineRule="exact"/>
        <w:rPr>
          <w:rFonts w:hint="eastAsia" w:ascii="仿宋_GB2312" w:hAnsi="仿宋" w:eastAsia="仿宋_GB2312"/>
          <w:kern w:val="0"/>
          <w:sz w:val="32"/>
          <w:szCs w:val="32"/>
          <w:lang w:eastAsia="zh-CN"/>
        </w:rPr>
      </w:pPr>
    </w:p>
    <w:p w14:paraId="0DD04ACB">
      <w:pPr>
        <w:adjustRightInd w:val="0"/>
        <w:snapToGrid w:val="0"/>
        <w:spacing w:line="520" w:lineRule="exact"/>
        <w:rPr>
          <w:rFonts w:hint="eastAsia" w:ascii="仿宋_GB2312" w:hAnsi="仿宋" w:eastAsia="仿宋_GB2312"/>
          <w:kern w:val="0"/>
          <w:sz w:val="32"/>
          <w:szCs w:val="32"/>
          <w:lang w:eastAsia="zh-CN"/>
        </w:rPr>
      </w:pPr>
    </w:p>
    <w:p w14:paraId="3EB307D0">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主要大事安排：</w:t>
      </w:r>
    </w:p>
    <w:tbl>
      <w:tblPr>
        <w:tblStyle w:val="7"/>
        <w:tblW w:w="8124" w:type="dxa"/>
        <w:tblInd w:w="4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2"/>
        <w:gridCol w:w="6572"/>
      </w:tblGrid>
      <w:tr w14:paraId="00A9C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2" w:type="dxa"/>
          </w:tcPr>
          <w:p w14:paraId="3755292E">
            <w:pPr>
              <w:adjustRightInd w:val="0"/>
              <w:snapToGrid w:val="0"/>
              <w:spacing w:line="520" w:lineRule="exact"/>
              <w:rPr>
                <w:rFonts w:hint="eastAsia" w:ascii="仿宋_GB2312" w:hAnsi="仿宋" w:eastAsia="仿宋_GB2312"/>
                <w:kern w:val="0"/>
                <w:sz w:val="32"/>
                <w:szCs w:val="32"/>
              </w:rPr>
            </w:pPr>
            <w:r>
              <w:rPr>
                <w:rFonts w:hint="eastAsia" w:ascii="仿宋_GB2312" w:hAnsi="仿宋" w:eastAsia="仿宋_GB2312"/>
                <w:kern w:val="0"/>
                <w:sz w:val="32"/>
                <w:szCs w:val="32"/>
              </w:rPr>
              <w:t>月份</w:t>
            </w:r>
          </w:p>
        </w:tc>
        <w:tc>
          <w:tcPr>
            <w:tcW w:w="6572" w:type="dxa"/>
          </w:tcPr>
          <w:p w14:paraId="3A3E61A4">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内容</w:t>
            </w:r>
          </w:p>
        </w:tc>
      </w:tr>
      <w:tr w14:paraId="6A5A24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2" w:type="dxa"/>
          </w:tcPr>
          <w:p w14:paraId="55CC73DA">
            <w:pPr>
              <w:adjustRightInd w:val="0"/>
              <w:snapToGrid w:val="0"/>
              <w:spacing w:line="520" w:lineRule="exact"/>
              <w:rPr>
                <w:rFonts w:hint="eastAsia" w:ascii="仿宋_GB2312" w:hAnsi="仿宋" w:eastAsia="仿宋_GB2312"/>
                <w:kern w:val="0"/>
                <w:sz w:val="32"/>
                <w:szCs w:val="32"/>
              </w:rPr>
            </w:pPr>
            <w:r>
              <w:rPr>
                <w:rFonts w:hint="eastAsia" w:ascii="仿宋_GB2312" w:hAnsi="仿宋" w:eastAsia="仿宋_GB2312"/>
                <w:kern w:val="0"/>
                <w:sz w:val="32"/>
                <w:szCs w:val="32"/>
              </w:rPr>
              <w:t>九月份</w:t>
            </w:r>
          </w:p>
          <w:p w14:paraId="7CB8E337">
            <w:pPr>
              <w:adjustRightInd w:val="0"/>
              <w:snapToGrid w:val="0"/>
              <w:spacing w:line="520" w:lineRule="exact"/>
              <w:rPr>
                <w:rFonts w:hint="eastAsia" w:ascii="仿宋_GB2312" w:hAnsi="仿宋" w:eastAsia="仿宋_GB2312"/>
                <w:kern w:val="0"/>
                <w:sz w:val="32"/>
                <w:szCs w:val="32"/>
              </w:rPr>
            </w:pPr>
            <w:r>
              <w:rPr>
                <w:rFonts w:hint="eastAsia" w:ascii="仿宋_GB2312" w:hAnsi="仿宋_GB2312" w:eastAsia="仿宋_GB2312" w:cs="仿宋_GB2312"/>
                <w:sz w:val="32"/>
                <w:szCs w:val="32"/>
              </w:rPr>
              <w:t>习惯养成与爱国教育月</w:t>
            </w:r>
          </w:p>
        </w:tc>
        <w:tc>
          <w:tcPr>
            <w:tcW w:w="6572" w:type="dxa"/>
          </w:tcPr>
          <w:p w14:paraId="7AA5C793">
            <w:pPr>
              <w:numPr>
                <w:ilvl w:val="0"/>
                <w:numId w:val="1"/>
              </w:num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军训</w:t>
            </w:r>
          </w:p>
          <w:p w14:paraId="01EA0257">
            <w:pPr>
              <w:numPr>
                <w:numId w:val="0"/>
              </w:num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2.起始年级家长会，</w:t>
            </w:r>
          </w:p>
          <w:p w14:paraId="5C016409">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行为习惯养成</w:t>
            </w:r>
            <w:r>
              <w:rPr>
                <w:rFonts w:hint="eastAsia" w:ascii="仿宋_GB2312" w:hAnsi="仿宋_GB2312" w:eastAsia="仿宋_GB2312" w:cs="仿宋_GB2312"/>
                <w:sz w:val="32"/>
                <w:szCs w:val="32"/>
              </w:rPr>
              <w:t>与爱国教育</w:t>
            </w:r>
            <w:r>
              <w:rPr>
                <w:rFonts w:hint="eastAsia" w:ascii="仿宋_GB2312" w:hAnsi="仿宋" w:eastAsia="仿宋_GB2312"/>
                <w:kern w:val="0"/>
                <w:sz w:val="32"/>
                <w:szCs w:val="32"/>
              </w:rPr>
              <w:t>月</w:t>
            </w:r>
          </w:p>
          <w:p w14:paraId="2AE77EBA">
            <w:pPr>
              <w:adjustRightInd w:val="0"/>
              <w:snapToGrid w:val="0"/>
              <w:spacing w:line="520" w:lineRule="exact"/>
              <w:ind w:firstLine="640" w:firstLineChars="200"/>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4.组织学宪法 讲宪法.</w:t>
            </w:r>
          </w:p>
          <w:p w14:paraId="5269BA6C">
            <w:pPr>
              <w:adjustRightInd w:val="0"/>
              <w:snapToGrid w:val="0"/>
              <w:spacing w:line="520" w:lineRule="exact"/>
              <w:ind w:firstLine="640" w:firstLineChars="200"/>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5.班主任工作一日常规</w:t>
            </w:r>
          </w:p>
          <w:p w14:paraId="04442F31">
            <w:pPr>
              <w:adjustRightInd w:val="0"/>
              <w:snapToGrid w:val="0"/>
              <w:spacing w:line="520" w:lineRule="exact"/>
              <w:ind w:firstLine="640" w:firstLineChars="200"/>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6.班主任工作交流会</w:t>
            </w:r>
          </w:p>
          <w:p w14:paraId="1404D0AC">
            <w:pPr>
              <w:adjustRightInd w:val="0"/>
              <w:snapToGrid w:val="0"/>
              <w:spacing w:line="520" w:lineRule="exact"/>
              <w:ind w:firstLine="640" w:firstLineChars="200"/>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7.我们的节日 中秋节</w:t>
            </w:r>
          </w:p>
        </w:tc>
      </w:tr>
      <w:tr w14:paraId="67CA49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2" w:type="dxa"/>
          </w:tcPr>
          <w:p w14:paraId="5F773934">
            <w:pPr>
              <w:adjustRightInd w:val="0"/>
              <w:snapToGrid w:val="0"/>
              <w:spacing w:line="520" w:lineRule="exact"/>
              <w:rPr>
                <w:rFonts w:hint="eastAsia" w:ascii="仿宋_GB2312" w:hAnsi="仿宋" w:eastAsia="仿宋_GB2312"/>
                <w:kern w:val="0"/>
                <w:sz w:val="32"/>
                <w:szCs w:val="32"/>
              </w:rPr>
            </w:pPr>
            <w:r>
              <w:rPr>
                <w:rFonts w:hint="eastAsia" w:ascii="仿宋_GB2312" w:hAnsi="仿宋" w:eastAsia="仿宋_GB2312"/>
                <w:kern w:val="0"/>
                <w:sz w:val="32"/>
                <w:szCs w:val="32"/>
              </w:rPr>
              <w:t>十月份</w:t>
            </w:r>
          </w:p>
          <w:p w14:paraId="3F27F789">
            <w:pPr>
              <w:adjustRightInd w:val="0"/>
              <w:snapToGrid w:val="0"/>
              <w:spacing w:line="520" w:lineRule="exact"/>
              <w:rPr>
                <w:rFonts w:hint="eastAsia" w:ascii="仿宋_GB2312" w:hAnsi="仿宋" w:eastAsia="仿宋_GB2312"/>
                <w:kern w:val="0"/>
                <w:sz w:val="32"/>
                <w:szCs w:val="32"/>
              </w:rPr>
            </w:pPr>
            <w:r>
              <w:rPr>
                <w:rFonts w:hint="eastAsia" w:ascii="仿宋_GB2312" w:hAnsi="仿宋_GB2312" w:eastAsia="仿宋_GB2312" w:cs="仿宋_GB2312"/>
                <w:sz w:val="32"/>
                <w:szCs w:val="32"/>
                <w:lang w:eastAsia="zh-CN"/>
              </w:rPr>
              <w:t>传承传统文化与</w:t>
            </w:r>
            <w:r>
              <w:rPr>
                <w:rFonts w:hint="eastAsia" w:ascii="仿宋_GB2312" w:hAnsi="仿宋_GB2312" w:eastAsia="仿宋_GB2312" w:cs="仿宋_GB2312"/>
                <w:sz w:val="32"/>
                <w:szCs w:val="32"/>
              </w:rPr>
              <w:t>弘扬民族精神月</w:t>
            </w:r>
          </w:p>
        </w:tc>
        <w:tc>
          <w:tcPr>
            <w:tcW w:w="6572" w:type="dxa"/>
          </w:tcPr>
          <w:p w14:paraId="03A2BCE1">
            <w:pPr>
              <w:numPr>
                <w:ilvl w:val="0"/>
                <w:numId w:val="2"/>
              </w:numPr>
              <w:adjustRightInd w:val="0"/>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日行一善月</w:t>
            </w:r>
          </w:p>
          <w:p w14:paraId="5212228C">
            <w:pPr>
              <w:numPr>
                <w:numId w:val="0"/>
              </w:num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班干部培训第一期</w:t>
            </w:r>
          </w:p>
          <w:p w14:paraId="6AA76DED">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3</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班级管理小课题、课例</w:t>
            </w:r>
          </w:p>
          <w:p w14:paraId="590C4C91">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4</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班主任培训</w:t>
            </w:r>
          </w:p>
          <w:p w14:paraId="4B5F21CD">
            <w:pPr>
              <w:adjustRightInd w:val="0"/>
              <w:snapToGrid w:val="0"/>
              <w:spacing w:line="520" w:lineRule="exact"/>
              <w:ind w:firstLine="640" w:firstLineChars="200"/>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5.家长会，家校课堂</w:t>
            </w:r>
          </w:p>
          <w:p w14:paraId="7842EF91">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6</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发放校内助学金，激发学习潜力</w:t>
            </w:r>
          </w:p>
          <w:p w14:paraId="2745C18E">
            <w:pPr>
              <w:adjustRightInd w:val="0"/>
              <w:snapToGrid w:val="0"/>
              <w:spacing w:line="520" w:lineRule="exact"/>
              <w:ind w:firstLine="640" w:firstLineChars="200"/>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7.国庆节主题教育活动</w:t>
            </w:r>
          </w:p>
        </w:tc>
      </w:tr>
      <w:tr w14:paraId="3549E0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2" w:type="dxa"/>
          </w:tcPr>
          <w:p w14:paraId="47119F11">
            <w:pPr>
              <w:adjustRightInd w:val="0"/>
              <w:snapToGrid w:val="0"/>
              <w:spacing w:line="520" w:lineRule="exact"/>
              <w:rPr>
                <w:rFonts w:hint="eastAsia" w:ascii="仿宋_GB2312" w:hAnsi="仿宋" w:eastAsia="仿宋_GB2312"/>
                <w:kern w:val="0"/>
                <w:sz w:val="32"/>
                <w:szCs w:val="32"/>
              </w:rPr>
            </w:pPr>
            <w:r>
              <w:rPr>
                <w:rFonts w:hint="eastAsia" w:ascii="仿宋_GB2312" w:hAnsi="仿宋" w:eastAsia="仿宋_GB2312"/>
                <w:kern w:val="0"/>
                <w:sz w:val="32"/>
                <w:szCs w:val="32"/>
              </w:rPr>
              <w:t>十一月份</w:t>
            </w:r>
          </w:p>
          <w:p w14:paraId="68ABC144">
            <w:pPr>
              <w:adjustRightInd w:val="0"/>
              <w:snapToGrid w:val="0"/>
              <w:spacing w:line="520" w:lineRule="exact"/>
              <w:rPr>
                <w:rFonts w:hint="eastAsia" w:ascii="仿宋_GB2312" w:hAnsi="仿宋" w:eastAsia="仿宋_GB2312"/>
                <w:kern w:val="0"/>
                <w:sz w:val="32"/>
                <w:szCs w:val="32"/>
              </w:rPr>
            </w:pP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与感恩</w:t>
            </w:r>
            <w:r>
              <w:rPr>
                <w:rFonts w:hint="eastAsia" w:ascii="仿宋_GB2312" w:hAnsi="仿宋_GB2312" w:eastAsia="仿宋_GB2312" w:cs="仿宋_GB2312"/>
                <w:sz w:val="32"/>
                <w:szCs w:val="32"/>
              </w:rPr>
              <w:t>教育月</w:t>
            </w:r>
          </w:p>
        </w:tc>
        <w:tc>
          <w:tcPr>
            <w:tcW w:w="6572" w:type="dxa"/>
          </w:tcPr>
          <w:p w14:paraId="327554AB">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传染病预防</w:t>
            </w:r>
          </w:p>
          <w:p w14:paraId="11559692">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学生查体与近视预防</w:t>
            </w:r>
          </w:p>
          <w:p w14:paraId="4E426B46">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3</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家校共育课堂（三个级部）</w:t>
            </w:r>
          </w:p>
        </w:tc>
      </w:tr>
      <w:tr w14:paraId="2EBB90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2" w:type="dxa"/>
          </w:tcPr>
          <w:p w14:paraId="18A82AAD">
            <w:pPr>
              <w:adjustRightInd w:val="0"/>
              <w:snapToGrid w:val="0"/>
              <w:spacing w:line="520" w:lineRule="exact"/>
              <w:rPr>
                <w:rFonts w:hint="eastAsia" w:ascii="仿宋_GB2312" w:hAnsi="仿宋" w:eastAsia="仿宋_GB2312"/>
                <w:kern w:val="0"/>
                <w:sz w:val="32"/>
                <w:szCs w:val="32"/>
              </w:rPr>
            </w:pPr>
            <w:r>
              <w:rPr>
                <w:rFonts w:hint="eastAsia" w:ascii="仿宋_GB2312" w:hAnsi="仿宋" w:eastAsia="仿宋_GB2312"/>
                <w:kern w:val="0"/>
                <w:sz w:val="32"/>
                <w:szCs w:val="32"/>
              </w:rPr>
              <w:t>十二月份</w:t>
            </w:r>
          </w:p>
          <w:p w14:paraId="4CD0C650">
            <w:pPr>
              <w:adjustRightInd w:val="0"/>
              <w:snapToGrid w:val="0"/>
              <w:spacing w:line="520" w:lineRule="exact"/>
              <w:rPr>
                <w:rFonts w:hint="eastAsia" w:ascii="仿宋_GB2312" w:hAnsi="仿宋" w:eastAsia="仿宋_GB2312"/>
                <w:kern w:val="0"/>
                <w:sz w:val="32"/>
                <w:szCs w:val="32"/>
              </w:rPr>
            </w:pPr>
            <w:r>
              <w:rPr>
                <w:rFonts w:hint="eastAsia" w:ascii="仿宋_GB2312" w:hAnsi="仿宋_GB2312" w:eastAsia="仿宋_GB2312" w:cs="仿宋_GB2312"/>
                <w:sz w:val="32"/>
                <w:szCs w:val="32"/>
              </w:rPr>
              <w:t>法治与</w:t>
            </w:r>
            <w:r>
              <w:rPr>
                <w:rFonts w:hint="eastAsia" w:ascii="仿宋_GB2312" w:hAnsi="仿宋_GB2312" w:eastAsia="仿宋_GB2312" w:cs="仿宋_GB2312"/>
                <w:sz w:val="32"/>
                <w:szCs w:val="32"/>
                <w:lang w:eastAsia="zh-CN"/>
              </w:rPr>
              <w:t>科学</w:t>
            </w:r>
            <w:r>
              <w:rPr>
                <w:rFonts w:hint="eastAsia" w:ascii="仿宋_GB2312" w:hAnsi="仿宋_GB2312" w:eastAsia="仿宋_GB2312" w:cs="仿宋_GB2312"/>
                <w:sz w:val="32"/>
                <w:szCs w:val="32"/>
              </w:rPr>
              <w:t>教育月</w:t>
            </w:r>
          </w:p>
        </w:tc>
        <w:tc>
          <w:tcPr>
            <w:tcW w:w="6572" w:type="dxa"/>
          </w:tcPr>
          <w:p w14:paraId="79D29D24">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班干部培训第二期</w:t>
            </w:r>
          </w:p>
          <w:p w14:paraId="17EFC652">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班主任培训</w:t>
            </w:r>
          </w:p>
        </w:tc>
      </w:tr>
      <w:tr w14:paraId="58717A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2" w:type="dxa"/>
          </w:tcPr>
          <w:p w14:paraId="7737B881">
            <w:pPr>
              <w:adjustRightInd w:val="0"/>
              <w:snapToGrid w:val="0"/>
              <w:spacing w:line="520" w:lineRule="exact"/>
              <w:rPr>
                <w:rFonts w:hint="eastAsia" w:ascii="仿宋_GB2312" w:hAnsi="仿宋" w:eastAsia="仿宋_GB2312"/>
                <w:kern w:val="0"/>
                <w:sz w:val="32"/>
                <w:szCs w:val="32"/>
              </w:rPr>
            </w:pPr>
            <w:r>
              <w:rPr>
                <w:rFonts w:hint="eastAsia" w:ascii="仿宋_GB2312" w:hAnsi="仿宋" w:eastAsia="仿宋_GB2312"/>
                <w:kern w:val="0"/>
                <w:sz w:val="32"/>
                <w:szCs w:val="32"/>
              </w:rPr>
              <w:t>一月份</w:t>
            </w:r>
          </w:p>
          <w:p w14:paraId="235E67A0">
            <w:pPr>
              <w:adjustRightInd w:val="0"/>
              <w:snapToGrid w:val="0"/>
              <w:spacing w:line="520" w:lineRule="exact"/>
              <w:rPr>
                <w:rFonts w:hint="eastAsia" w:ascii="仿宋_GB2312" w:hAnsi="仿宋" w:eastAsia="仿宋_GB2312"/>
                <w:kern w:val="0"/>
                <w:sz w:val="32"/>
                <w:szCs w:val="32"/>
              </w:rPr>
            </w:pPr>
            <w:r>
              <w:rPr>
                <w:rFonts w:hint="eastAsia" w:ascii="仿宋_GB2312" w:hAnsi="仿宋_GB2312" w:eastAsia="仿宋_GB2312" w:cs="仿宋_GB2312"/>
                <w:sz w:val="32"/>
                <w:szCs w:val="32"/>
                <w:lang w:eastAsia="zh-CN"/>
              </w:rPr>
              <w:t>欢度元旦与自我评价</w:t>
            </w:r>
            <w:r>
              <w:rPr>
                <w:rFonts w:hint="eastAsia" w:ascii="仿宋_GB2312" w:hAnsi="仿宋_GB2312" w:eastAsia="仿宋_GB2312" w:cs="仿宋_GB2312"/>
                <w:sz w:val="32"/>
                <w:szCs w:val="32"/>
              </w:rPr>
              <w:t>月</w:t>
            </w:r>
          </w:p>
        </w:tc>
        <w:tc>
          <w:tcPr>
            <w:tcW w:w="6572" w:type="dxa"/>
          </w:tcPr>
          <w:p w14:paraId="0FAADEE8">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1</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班会优秀课例评选</w:t>
            </w:r>
          </w:p>
          <w:p w14:paraId="4BBA33EF">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2</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班级管理经验交流会</w:t>
            </w:r>
          </w:p>
          <w:p w14:paraId="3B1604FC">
            <w:pPr>
              <w:adjustRightInd w:val="0"/>
              <w:snapToGrid w:val="0"/>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lang w:eastAsia="zh-CN"/>
              </w:rPr>
              <w:t>.</w:t>
            </w:r>
            <w:bookmarkStart w:id="0" w:name="_GoBack"/>
            <w:r>
              <w:rPr>
                <w:rFonts w:hint="eastAsia" w:ascii="仿宋_GB2312" w:hAnsi="仿宋" w:eastAsia="仿宋_GB2312"/>
                <w:kern w:val="0"/>
                <w:sz w:val="32"/>
                <w:szCs w:val="32"/>
              </w:rPr>
              <w:t>结业典礼</w:t>
            </w:r>
            <w:bookmarkEnd w:id="0"/>
          </w:p>
        </w:tc>
      </w:tr>
    </w:tbl>
    <w:p w14:paraId="56E3FE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1E42">
    <w:pPr>
      <w:pStyle w:val="3"/>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28DA1">
                          <w:pPr>
                            <w:pStyle w:val="3"/>
                            <w:rPr>
                              <w:sz w:val="21"/>
                              <w:szCs w:val="32"/>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328DA1">
                    <w:pPr>
                      <w:pStyle w:val="3"/>
                      <w:rPr>
                        <w:sz w:val="21"/>
                        <w:szCs w:val="32"/>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21182"/>
    <w:multiLevelType w:val="singleLevel"/>
    <w:tmpl w:val="1BD21182"/>
    <w:lvl w:ilvl="0" w:tentative="0">
      <w:start w:val="1"/>
      <w:numFmt w:val="decimal"/>
      <w:lvlText w:val="%1."/>
      <w:lvlJc w:val="left"/>
      <w:pPr>
        <w:tabs>
          <w:tab w:val="left" w:pos="312"/>
        </w:tabs>
      </w:pPr>
    </w:lvl>
  </w:abstractNum>
  <w:abstractNum w:abstractNumId="1">
    <w:nsid w:val="34DA2F3D"/>
    <w:multiLevelType w:val="singleLevel"/>
    <w:tmpl w:val="34DA2F3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TdmMWRiMThjYzdiMDhjNjQ0NTZkOTMxNzhhZDIifQ=="/>
  </w:docVars>
  <w:rsids>
    <w:rsidRoot w:val="44DE21CC"/>
    <w:rsid w:val="014F219D"/>
    <w:rsid w:val="02B81FC4"/>
    <w:rsid w:val="0447289E"/>
    <w:rsid w:val="060230F9"/>
    <w:rsid w:val="064C400C"/>
    <w:rsid w:val="083D44B3"/>
    <w:rsid w:val="089118D2"/>
    <w:rsid w:val="08A355D2"/>
    <w:rsid w:val="090549A5"/>
    <w:rsid w:val="09F71624"/>
    <w:rsid w:val="0BF40511"/>
    <w:rsid w:val="0CE51C08"/>
    <w:rsid w:val="0D1D3A97"/>
    <w:rsid w:val="0F2A5FF8"/>
    <w:rsid w:val="0FB00BF3"/>
    <w:rsid w:val="13B80076"/>
    <w:rsid w:val="166E0EC0"/>
    <w:rsid w:val="166E4A77"/>
    <w:rsid w:val="16DD1D02"/>
    <w:rsid w:val="16EB2510"/>
    <w:rsid w:val="193957B5"/>
    <w:rsid w:val="1AF17CCF"/>
    <w:rsid w:val="1BFB1448"/>
    <w:rsid w:val="22463EC6"/>
    <w:rsid w:val="248D2E59"/>
    <w:rsid w:val="2BEC4909"/>
    <w:rsid w:val="2C2767C2"/>
    <w:rsid w:val="2CAD4098"/>
    <w:rsid w:val="2E5E253C"/>
    <w:rsid w:val="31B16B0A"/>
    <w:rsid w:val="31B61C41"/>
    <w:rsid w:val="345E211C"/>
    <w:rsid w:val="34E66780"/>
    <w:rsid w:val="3578720D"/>
    <w:rsid w:val="37D45DF0"/>
    <w:rsid w:val="387F0159"/>
    <w:rsid w:val="391652C9"/>
    <w:rsid w:val="3ACD1DA9"/>
    <w:rsid w:val="3EB63280"/>
    <w:rsid w:val="412C6CE8"/>
    <w:rsid w:val="41EA3241"/>
    <w:rsid w:val="433607FF"/>
    <w:rsid w:val="44DE21CC"/>
    <w:rsid w:val="47450F74"/>
    <w:rsid w:val="4C5021DB"/>
    <w:rsid w:val="4FAB2261"/>
    <w:rsid w:val="5037387C"/>
    <w:rsid w:val="50F10148"/>
    <w:rsid w:val="53A24E17"/>
    <w:rsid w:val="5B4D0671"/>
    <w:rsid w:val="5D2673CB"/>
    <w:rsid w:val="60F33F59"/>
    <w:rsid w:val="61500EBB"/>
    <w:rsid w:val="616C2E06"/>
    <w:rsid w:val="61CD6067"/>
    <w:rsid w:val="63894210"/>
    <w:rsid w:val="69CC30A8"/>
    <w:rsid w:val="69F36887"/>
    <w:rsid w:val="6BC02799"/>
    <w:rsid w:val="6D68133A"/>
    <w:rsid w:val="6EEB3FD1"/>
    <w:rsid w:val="739C3AEB"/>
    <w:rsid w:val="74CC0400"/>
    <w:rsid w:val="74FA4F6E"/>
    <w:rsid w:val="75AE7B06"/>
    <w:rsid w:val="7AB72507"/>
    <w:rsid w:val="7B9B0B2D"/>
    <w:rsid w:val="7E49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rPr>
      <w:rFonts w:eastAsia="微软雅黑"/>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4127</Words>
  <Characters>4193</Characters>
  <Lines>0</Lines>
  <Paragraphs>0</Paragraphs>
  <TotalTime>76</TotalTime>
  <ScaleCrop>false</ScaleCrop>
  <LinksUpToDate>false</LinksUpToDate>
  <CharactersWithSpaces>4273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2022-09-15T06:32:00Z</dcterms:created>
  <dc:creator>咿咿呀呀</dc:creator>
  <cp:lastModifiedBy>一地鸡毛</cp:lastModifiedBy>
  <dcterms:modified xsi:type="dcterms:W3CDTF">2025-09-10T02:25:51Z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E8AE4EFBB17A4CE3808A82BD54DD2C09_13</vt:lpwstr>
  </property>
  <property fmtid="{D5CDD505-2E9C-101B-9397-08002B2CF9AE}" pid="4" name="KSOTemplateDocerSaveRecord">
    <vt:lpwstr>eyJoZGlkIjoiYjFlZjA3YzU0ZDVjN2IyYmRiZGRmYTk0YWQ1ZDZkYjkiLCJ1c2VySWQiOiI0NTgxOTU2OTUifQ==</vt:lpwstr>
  </property>
</Properties>
</file>