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AF1F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张店四中2025-2026学年第二学期</w:t>
      </w:r>
    </w:p>
    <w:p w14:paraId="3E076B8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安全工作计划</w:t>
      </w:r>
    </w:p>
    <w:p w14:paraId="2E5A77A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p>
    <w:p w14:paraId="117D8A6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为切实筑牢校园安全防线，保障全体师生生命财产安全，维护校园正常教育教学秩序，结合本学期春季开学、气温回升、降水增多、临近暑假等时间特点，依据上级部门安全工作要求，结合学校实际，制定本计划。本计划贯穿2026年2月至2026年7月，聚焦春季安全重点，补齐安全管理短板，推动校园安全工作常态化、规范化、精细化开展，为师生营造安全、文明、和谐的育人环境。</w:t>
      </w:r>
    </w:p>
    <w:p w14:paraId="5DFD25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cs="微软雅黑"/>
          <w:color w:val="auto"/>
          <w:kern w:val="2"/>
          <w:sz w:val="32"/>
          <w:szCs w:val="32"/>
          <w:lang w:val="en-US" w:eastAsia="zh-CN" w:bidi="ar-SA"/>
        </w:rPr>
      </w:pPr>
      <w:bookmarkStart w:id="0" w:name="heading_0"/>
      <w:r>
        <w:rPr>
          <w:rFonts w:hint="eastAsia" w:ascii="微软雅黑" w:hAnsi="微软雅黑" w:eastAsia="微软雅黑" w:cs="微软雅黑"/>
          <w:color w:val="auto"/>
          <w:kern w:val="2"/>
          <w:sz w:val="32"/>
          <w:szCs w:val="32"/>
          <w:lang w:val="en-US" w:eastAsia="zh-CN" w:bidi="ar-SA"/>
        </w:rPr>
        <w:t>一、指导思想</w:t>
      </w:r>
      <w:bookmarkEnd w:id="0"/>
    </w:p>
    <w:p w14:paraId="7DD201A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坚持“安全第一、预防为主、综合治理”的核心方针，以习近平总书记关于安全生产和校园安全工作的重要指示精神为指引，立足2025-2026学年第二学期的季节特点和学段特点，以防范化解校园安全风险为重点，健全安全责任体系，强化安全教育引导，细化隐患排查整改，完善应急处置机制，全面提升校园安全管理水平和师生安全防范能力，坚决杜绝重特大安全事故、责任事故发生，确保校园持续安全稳定。</w:t>
      </w:r>
    </w:p>
    <w:p w14:paraId="31F7533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lang w:val="en-US" w:eastAsia="zh-CN" w:bidi="ar-SA"/>
        </w:rPr>
      </w:pPr>
      <w:bookmarkStart w:id="1" w:name="heading_1"/>
      <w:r>
        <w:rPr>
          <w:rFonts w:hint="eastAsia" w:ascii="黑体" w:hAnsi="黑体" w:eastAsia="黑体" w:cs="黑体"/>
          <w:color w:val="auto"/>
          <w:kern w:val="2"/>
          <w:sz w:val="32"/>
          <w:szCs w:val="32"/>
          <w:lang w:val="en-US" w:eastAsia="zh-CN" w:bidi="ar-SA"/>
        </w:rPr>
        <w:t>二、工作目标</w:t>
      </w:r>
      <w:bookmarkEnd w:id="1"/>
    </w:p>
    <w:p w14:paraId="688FFA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1.杜绝校园重特大安全事故、群体性安全事故、责任安全事故，减少一般安全隐患引发的小事故，实现“零重特大事故、零责任事故”目标。</w:t>
      </w:r>
    </w:p>
    <w:p w14:paraId="79DDD32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2.校园安全隐患排查覆盖率100%，一般隐患整改率100%，重大隐患闭环管理、限期清零，建立完整的隐患排查整改台账。</w:t>
      </w:r>
    </w:p>
    <w:p w14:paraId="3E59055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3.常态化开展安全教育，</w:t>
      </w:r>
      <w:r>
        <w:rPr>
          <w:rFonts w:hint="eastAsia" w:ascii="仿宋" w:hAnsi="仿宋" w:eastAsia="仿宋" w:cs="仿宋"/>
          <w:color w:val="auto"/>
          <w:sz w:val="32"/>
          <w:szCs w:val="32"/>
          <w:lang w:val="en-US" w:eastAsia="zh-CN"/>
        </w:rPr>
        <w:t>严格落实“1530”安全教育制度和全体师生安全教育培训制度</w:t>
      </w:r>
      <w:r>
        <w:rPr>
          <w:rFonts w:hint="eastAsia" w:ascii="仿宋" w:hAnsi="仿宋" w:eastAsia="仿宋" w:cs="仿宋"/>
          <w:color w:val="auto"/>
          <w:sz w:val="32"/>
          <w:szCs w:val="32"/>
        </w:rPr>
        <w:t>，</w:t>
      </w:r>
      <w:r>
        <w:rPr>
          <w:rFonts w:hint="eastAsia" w:ascii="仿宋" w:hAnsi="仿宋" w:eastAsia="仿宋" w:cs="仿宋"/>
          <w:color w:val="auto"/>
          <w:kern w:val="2"/>
          <w:sz w:val="32"/>
          <w:szCs w:val="32"/>
          <w:lang w:val="en-US" w:eastAsia="zh-CN" w:bidi="ar-SA"/>
        </w:rPr>
        <w:t>师生安全意识显著增强，应急避险、自救互救技能显著提升，应急演练规范有序、落地见效。</w:t>
      </w:r>
    </w:p>
    <w:p w14:paraId="46BDD03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.进一步完善学校安全防范管理体系，强化“一岗双责”</w:t>
      </w:r>
      <w:r>
        <w:rPr>
          <w:rFonts w:hint="eastAsia" w:ascii="仿宋" w:hAnsi="仿宋" w:eastAsia="仿宋" w:cs="仿宋"/>
          <w:color w:val="auto"/>
          <w:sz w:val="32"/>
          <w:szCs w:val="32"/>
          <w:lang w:val="en-US" w:eastAsia="zh-CN"/>
        </w:rPr>
        <w:t>安全</w:t>
      </w:r>
      <w:r>
        <w:rPr>
          <w:rFonts w:hint="eastAsia" w:ascii="仿宋" w:hAnsi="仿宋" w:eastAsia="仿宋" w:cs="仿宋"/>
          <w:color w:val="auto"/>
          <w:sz w:val="32"/>
          <w:szCs w:val="32"/>
        </w:rPr>
        <w:t>责任制，全面落实学校安全岗位管理实名制，</w:t>
      </w:r>
      <w:r>
        <w:rPr>
          <w:rFonts w:hint="eastAsia" w:ascii="仿宋" w:hAnsi="仿宋" w:eastAsia="仿宋" w:cs="仿宋"/>
          <w:color w:val="auto"/>
          <w:sz w:val="32"/>
          <w:szCs w:val="32"/>
          <w:lang w:val="en-US" w:eastAsia="zh-CN"/>
        </w:rPr>
        <w:t>扎实</w:t>
      </w:r>
      <w:r>
        <w:rPr>
          <w:rFonts w:hint="eastAsia" w:ascii="仿宋" w:hAnsi="仿宋" w:eastAsia="仿宋" w:cs="仿宋"/>
          <w:color w:val="auto"/>
          <w:sz w:val="32"/>
          <w:szCs w:val="32"/>
        </w:rPr>
        <w:t>推进</w:t>
      </w:r>
      <w:r>
        <w:rPr>
          <w:rFonts w:hint="eastAsia" w:ascii="仿宋" w:hAnsi="仿宋" w:eastAsia="仿宋" w:cs="仿宋"/>
          <w:color w:val="auto"/>
          <w:sz w:val="32"/>
          <w:szCs w:val="32"/>
          <w:lang w:val="en-US" w:eastAsia="zh-CN"/>
        </w:rPr>
        <w:t>学校</w:t>
      </w:r>
      <w:r>
        <w:rPr>
          <w:rFonts w:hint="eastAsia" w:ascii="仿宋" w:hAnsi="仿宋" w:eastAsia="仿宋" w:cs="仿宋"/>
          <w:color w:val="auto"/>
          <w:sz w:val="32"/>
          <w:szCs w:val="32"/>
        </w:rPr>
        <w:t>安全制度有效落实。</w:t>
      </w:r>
    </w:p>
    <w:p w14:paraId="4FDD403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5.重点管控春季传染病、防溺水、消防安全、交通安全、校园欺凌、食品安全、校舍安全等领域，做到管控到位、防范有效。</w:t>
      </w:r>
    </w:p>
    <w:p w14:paraId="553B4CF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6.健全家校社协同安全管理机制，压实各级安全责任，完善安全管理制度，推动安全工作融入教育教学各环节，形成全员参与、全程管控、全方位覆盖的安全工作格局。</w:t>
      </w:r>
    </w:p>
    <w:p w14:paraId="34BF9D7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lang w:val="en-US" w:eastAsia="zh-CN" w:bidi="ar-SA"/>
        </w:rPr>
      </w:pPr>
      <w:bookmarkStart w:id="2" w:name="heading_2"/>
      <w:r>
        <w:rPr>
          <w:rFonts w:hint="eastAsia" w:ascii="黑体" w:hAnsi="黑体" w:eastAsia="黑体" w:cs="黑体"/>
          <w:color w:val="auto"/>
          <w:kern w:val="2"/>
          <w:sz w:val="32"/>
          <w:szCs w:val="32"/>
          <w:lang w:val="en-US" w:eastAsia="zh-CN" w:bidi="ar-SA"/>
        </w:rPr>
        <w:t>三、组织领导与责任体系</w:t>
      </w:r>
      <w:bookmarkEnd w:id="2"/>
    </w:p>
    <w:p w14:paraId="67F53FA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kern w:val="2"/>
          <w:sz w:val="32"/>
          <w:szCs w:val="32"/>
          <w:lang w:val="en-US" w:eastAsia="zh-CN" w:bidi="ar-SA"/>
        </w:rPr>
      </w:pPr>
      <w:bookmarkStart w:id="3" w:name="heading_3"/>
      <w:r>
        <w:rPr>
          <w:rFonts w:hint="eastAsia" w:ascii="楷体" w:hAnsi="楷体" w:eastAsia="楷体" w:cs="楷体"/>
          <w:color w:val="auto"/>
          <w:kern w:val="2"/>
          <w:sz w:val="32"/>
          <w:szCs w:val="32"/>
          <w:lang w:val="en-US" w:eastAsia="zh-CN" w:bidi="ar-SA"/>
        </w:rPr>
        <w:t>（一）成立学期安全工作领导小组</w:t>
      </w:r>
      <w:bookmarkEnd w:id="3"/>
    </w:p>
    <w:p w14:paraId="46D78DE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bookmarkStart w:id="4" w:name="heading_4"/>
      <w:r>
        <w:rPr>
          <w:rFonts w:hint="eastAsia" w:ascii="仿宋" w:hAnsi="仿宋" w:eastAsia="仿宋" w:cs="仿宋"/>
          <w:sz w:val="32"/>
          <w:szCs w:val="32"/>
        </w:rPr>
        <w:t xml:space="preserve">组  长： </w:t>
      </w:r>
      <w:r>
        <w:rPr>
          <w:rFonts w:hint="eastAsia" w:ascii="仿宋" w:hAnsi="仿宋" w:eastAsia="仿宋" w:cs="仿宋"/>
          <w:sz w:val="32"/>
          <w:szCs w:val="32"/>
          <w:lang w:val="en-US" w:eastAsia="zh-CN"/>
        </w:rPr>
        <w:t>孙  建</w:t>
      </w:r>
      <w:r>
        <w:rPr>
          <w:rFonts w:hint="eastAsia" w:ascii="仿宋" w:hAnsi="仿宋" w:eastAsia="仿宋" w:cs="仿宋"/>
          <w:sz w:val="32"/>
          <w:szCs w:val="32"/>
        </w:rPr>
        <w:t xml:space="preserve">     </w:t>
      </w:r>
      <w:r>
        <w:rPr>
          <w:rFonts w:hint="eastAsia" w:ascii="仿宋" w:hAnsi="仿宋" w:eastAsia="仿宋" w:cs="仿宋"/>
          <w:kern w:val="0"/>
          <w:sz w:val="32"/>
          <w:szCs w:val="32"/>
        </w:rPr>
        <w:t>学校</w:t>
      </w:r>
      <w:r>
        <w:rPr>
          <w:rFonts w:hint="eastAsia" w:ascii="仿宋" w:hAnsi="仿宋" w:eastAsia="仿宋" w:cs="仿宋"/>
          <w:kern w:val="0"/>
          <w:sz w:val="32"/>
          <w:szCs w:val="32"/>
          <w:lang w:val="en-US" w:eastAsia="zh-CN"/>
        </w:rPr>
        <w:t>党支部书记、校长</w:t>
      </w:r>
      <w:r>
        <w:rPr>
          <w:rFonts w:hint="eastAsia" w:ascii="仿宋" w:hAnsi="仿宋" w:eastAsia="仿宋" w:cs="仿宋"/>
          <w:kern w:val="0"/>
          <w:sz w:val="32"/>
          <w:szCs w:val="32"/>
        </w:rPr>
        <w:t xml:space="preserve">  </w:t>
      </w:r>
    </w:p>
    <w:p w14:paraId="3CE6AF0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 xml:space="preserve">副组长： </w:t>
      </w:r>
      <w:r>
        <w:rPr>
          <w:rFonts w:hint="eastAsia" w:ascii="仿宋" w:hAnsi="仿宋" w:eastAsia="仿宋" w:cs="仿宋"/>
          <w:kern w:val="0"/>
          <w:sz w:val="32"/>
          <w:szCs w:val="32"/>
          <w:lang w:val="en-US" w:eastAsia="zh-CN"/>
        </w:rPr>
        <w:t xml:space="preserve">聂宝亮     </w:t>
      </w:r>
      <w:r>
        <w:rPr>
          <w:rFonts w:hint="eastAsia" w:ascii="仿宋" w:hAnsi="仿宋" w:eastAsia="仿宋" w:cs="仿宋"/>
          <w:kern w:val="0"/>
          <w:sz w:val="32"/>
          <w:szCs w:val="32"/>
        </w:rPr>
        <w:t>学校分管安全副校长</w:t>
      </w:r>
    </w:p>
    <w:p w14:paraId="2A66D83A">
      <w:pPr>
        <w:keepNext w:val="0"/>
        <w:keepLines w:val="0"/>
        <w:pageBreakBefore w:val="0"/>
        <w:widowControl/>
        <w:kinsoku/>
        <w:wordWrap/>
        <w:overflowPunct/>
        <w:topLinePunct w:val="0"/>
        <w:autoSpaceDE/>
        <w:autoSpaceDN/>
        <w:bidi w:val="0"/>
        <w:adjustRightInd/>
        <w:snapToGrid/>
        <w:spacing w:line="560" w:lineRule="exact"/>
        <w:ind w:left="0" w:leftChars="0" w:firstLine="2099" w:firstLineChars="656"/>
        <w:jc w:val="left"/>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赵彦峙</w:t>
      </w:r>
      <w:r>
        <w:rPr>
          <w:rFonts w:hint="eastAsia" w:ascii="仿宋" w:hAnsi="仿宋" w:eastAsia="仿宋" w:cs="仿宋"/>
          <w:kern w:val="0"/>
          <w:sz w:val="32"/>
          <w:szCs w:val="32"/>
        </w:rPr>
        <w:t xml:space="preserve">     学校</w:t>
      </w:r>
      <w:r>
        <w:rPr>
          <w:rFonts w:hint="eastAsia" w:ascii="仿宋" w:hAnsi="仿宋" w:eastAsia="仿宋" w:cs="仿宋"/>
          <w:kern w:val="0"/>
          <w:sz w:val="32"/>
          <w:szCs w:val="32"/>
          <w:lang w:val="en-US" w:eastAsia="zh-CN"/>
        </w:rPr>
        <w:t>副书记</w:t>
      </w:r>
    </w:p>
    <w:p w14:paraId="6CEC965C">
      <w:pPr>
        <w:keepNext w:val="0"/>
        <w:keepLines w:val="0"/>
        <w:pageBreakBefore w:val="0"/>
        <w:widowControl/>
        <w:kinsoku/>
        <w:wordWrap/>
        <w:overflowPunct/>
        <w:topLinePunct w:val="0"/>
        <w:autoSpaceDE/>
        <w:autoSpaceDN/>
        <w:bidi w:val="0"/>
        <w:adjustRightInd/>
        <w:snapToGrid/>
        <w:spacing w:line="560" w:lineRule="exact"/>
        <w:ind w:left="0" w:leftChars="0" w:firstLine="2099" w:firstLineChars="656"/>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杨君君     </w:t>
      </w:r>
      <w:r>
        <w:rPr>
          <w:rFonts w:hint="eastAsia" w:ascii="仿宋" w:hAnsi="仿宋" w:eastAsia="仿宋" w:cs="仿宋"/>
          <w:kern w:val="0"/>
          <w:sz w:val="32"/>
          <w:szCs w:val="32"/>
        </w:rPr>
        <w:t>学校分管</w:t>
      </w:r>
      <w:r>
        <w:rPr>
          <w:rFonts w:hint="eastAsia" w:ascii="仿宋" w:hAnsi="仿宋" w:eastAsia="仿宋" w:cs="仿宋"/>
          <w:kern w:val="0"/>
          <w:sz w:val="32"/>
          <w:szCs w:val="32"/>
          <w:lang w:val="en-US" w:eastAsia="zh-CN"/>
        </w:rPr>
        <w:t>教学</w:t>
      </w:r>
      <w:r>
        <w:rPr>
          <w:rFonts w:hint="eastAsia" w:ascii="仿宋" w:hAnsi="仿宋" w:eastAsia="仿宋" w:cs="仿宋"/>
          <w:kern w:val="0"/>
          <w:sz w:val="32"/>
          <w:szCs w:val="32"/>
        </w:rPr>
        <w:t>副校长</w:t>
      </w:r>
    </w:p>
    <w:p w14:paraId="47F17B5C">
      <w:pPr>
        <w:keepNext w:val="0"/>
        <w:keepLines w:val="0"/>
        <w:pageBreakBefore w:val="0"/>
        <w:widowControl/>
        <w:kinsoku/>
        <w:wordWrap/>
        <w:overflowPunct/>
        <w:topLinePunct w:val="0"/>
        <w:autoSpaceDE/>
        <w:autoSpaceDN/>
        <w:bidi w:val="0"/>
        <w:adjustRightInd/>
        <w:snapToGrid/>
        <w:spacing w:line="560" w:lineRule="exact"/>
        <w:ind w:left="0" w:leftChars="0" w:firstLine="2099" w:firstLineChars="656"/>
        <w:jc w:val="left"/>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刘  云     学校工会主席</w:t>
      </w:r>
    </w:p>
    <w:p w14:paraId="193811C7">
      <w:pPr>
        <w:keepNext w:val="0"/>
        <w:keepLines w:val="0"/>
        <w:pageBreakBefore w:val="0"/>
        <w:widowControl/>
        <w:kinsoku/>
        <w:wordWrap/>
        <w:overflowPunct/>
        <w:topLinePunct w:val="0"/>
        <w:autoSpaceDE/>
        <w:autoSpaceDN/>
        <w:bidi w:val="0"/>
        <w:adjustRightInd/>
        <w:snapToGrid/>
        <w:spacing w:line="560" w:lineRule="exact"/>
        <w:ind w:left="0" w:leftChars="0" w:firstLine="2099" w:firstLineChars="656"/>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丁  </w:t>
      </w:r>
      <w:r>
        <w:rPr>
          <w:rFonts w:hint="eastAsia" w:ascii="仿宋" w:hAnsi="仿宋" w:eastAsia="仿宋" w:cs="仿宋"/>
          <w:kern w:val="0"/>
          <w:sz w:val="32"/>
          <w:szCs w:val="32"/>
          <w:lang w:val="en-US" w:eastAsia="zh-CN"/>
        </w:rPr>
        <w:t xml:space="preserve">鑫     </w:t>
      </w:r>
      <w:r>
        <w:rPr>
          <w:rFonts w:hint="eastAsia" w:ascii="仿宋" w:hAnsi="仿宋" w:eastAsia="仿宋" w:cs="仿宋"/>
          <w:kern w:val="0"/>
          <w:sz w:val="32"/>
          <w:szCs w:val="32"/>
        </w:rPr>
        <w:t>校安全办公室主任</w:t>
      </w:r>
    </w:p>
    <w:p w14:paraId="58D650FA">
      <w:pPr>
        <w:keepNext w:val="0"/>
        <w:keepLines w:val="0"/>
        <w:pageBreakBefore w:val="0"/>
        <w:widowControl/>
        <w:kinsoku/>
        <w:wordWrap/>
        <w:overflowPunct/>
        <w:topLinePunct w:val="0"/>
        <w:autoSpaceDE/>
        <w:autoSpaceDN/>
        <w:bidi w:val="0"/>
        <w:adjustRightInd/>
        <w:snapToGrid/>
        <w:spacing w:line="560" w:lineRule="exact"/>
        <w:ind w:left="0" w:leftChars="0" w:firstLine="2099" w:firstLineChars="656"/>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李  旺</w:t>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总务</w:t>
      </w:r>
      <w:r>
        <w:rPr>
          <w:rFonts w:hint="eastAsia" w:ascii="仿宋" w:hAnsi="仿宋" w:eastAsia="仿宋" w:cs="仿宋"/>
          <w:kern w:val="0"/>
          <w:sz w:val="32"/>
          <w:szCs w:val="32"/>
        </w:rPr>
        <w:t>主任  负责校舍安全工作</w:t>
      </w:r>
    </w:p>
    <w:p w14:paraId="67A930B4">
      <w:pPr>
        <w:keepNext w:val="0"/>
        <w:keepLines w:val="0"/>
        <w:pageBreakBefore w:val="0"/>
        <w:widowControl/>
        <w:kinsoku/>
        <w:wordWrap/>
        <w:overflowPunct/>
        <w:topLinePunct w:val="0"/>
        <w:autoSpaceDE/>
        <w:autoSpaceDN/>
        <w:bidi w:val="0"/>
        <w:adjustRightInd/>
        <w:snapToGrid/>
        <w:spacing w:line="560" w:lineRule="exact"/>
        <w:ind w:left="0" w:leftChars="0" w:firstLine="2099" w:firstLineChars="656"/>
        <w:jc w:val="left"/>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昝志立     办公室主任</w:t>
      </w:r>
    </w:p>
    <w:p w14:paraId="0C4CFD79">
      <w:pPr>
        <w:keepNext w:val="0"/>
        <w:keepLines w:val="0"/>
        <w:pageBreakBefore w:val="0"/>
        <w:widowControl/>
        <w:kinsoku/>
        <w:wordWrap/>
        <w:overflowPunct/>
        <w:topLinePunct w:val="0"/>
        <w:autoSpaceDE/>
        <w:autoSpaceDN/>
        <w:bidi w:val="0"/>
        <w:adjustRightInd/>
        <w:snapToGrid/>
        <w:spacing w:line="560" w:lineRule="exact"/>
        <w:ind w:left="0" w:leftChars="0" w:firstLine="2099" w:firstLineChars="656"/>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李  红     政教主任  </w:t>
      </w:r>
    </w:p>
    <w:p w14:paraId="3A33E222">
      <w:pPr>
        <w:keepNext w:val="0"/>
        <w:keepLines w:val="0"/>
        <w:pageBreakBefore w:val="0"/>
        <w:widowControl/>
        <w:kinsoku/>
        <w:wordWrap/>
        <w:overflowPunct/>
        <w:topLinePunct w:val="0"/>
        <w:autoSpaceDE/>
        <w:autoSpaceDN/>
        <w:bidi w:val="0"/>
        <w:adjustRightInd/>
        <w:snapToGrid/>
        <w:spacing w:line="560" w:lineRule="exact"/>
        <w:ind w:left="0" w:leftChars="0" w:firstLine="2099" w:firstLineChars="656"/>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孙维维     教务主任         </w:t>
      </w:r>
    </w:p>
    <w:p w14:paraId="205B828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成  员</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 xml:space="preserve"> 王玉国</w:t>
      </w:r>
      <w:r>
        <w:rPr>
          <w:rFonts w:hint="eastAsia" w:ascii="仿宋" w:hAnsi="仿宋" w:eastAsia="仿宋" w:cs="仿宋"/>
          <w:kern w:val="0"/>
          <w:sz w:val="32"/>
          <w:szCs w:val="32"/>
        </w:rPr>
        <w:t xml:space="preserve">     物理</w:t>
      </w:r>
      <w:r>
        <w:rPr>
          <w:rFonts w:hint="eastAsia" w:ascii="仿宋" w:hAnsi="仿宋" w:eastAsia="仿宋" w:cs="仿宋"/>
          <w:kern w:val="0"/>
          <w:sz w:val="32"/>
          <w:szCs w:val="32"/>
          <w:lang w:val="en-US" w:eastAsia="zh-CN"/>
        </w:rPr>
        <w:t>实</w:t>
      </w:r>
      <w:r>
        <w:rPr>
          <w:rFonts w:hint="eastAsia" w:ascii="仿宋" w:hAnsi="仿宋" w:eastAsia="仿宋" w:cs="仿宋"/>
          <w:kern w:val="0"/>
          <w:sz w:val="32"/>
          <w:szCs w:val="32"/>
        </w:rPr>
        <w:t>验室管理员</w:t>
      </w:r>
    </w:p>
    <w:p w14:paraId="7AC46B6B">
      <w:pPr>
        <w:keepNext w:val="0"/>
        <w:keepLines w:val="0"/>
        <w:pageBreakBefore w:val="0"/>
        <w:widowControl/>
        <w:kinsoku/>
        <w:wordWrap/>
        <w:overflowPunct/>
        <w:topLinePunct w:val="0"/>
        <w:autoSpaceDE/>
        <w:autoSpaceDN/>
        <w:bidi w:val="0"/>
        <w:adjustRightInd/>
        <w:snapToGrid/>
        <w:spacing w:line="560" w:lineRule="exact"/>
        <w:ind w:left="0" w:leftChars="0" w:firstLine="2099" w:firstLineChars="656"/>
        <w:jc w:val="left"/>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郭亚男     化学实验室管理员</w:t>
      </w:r>
    </w:p>
    <w:p w14:paraId="5FAB146F">
      <w:pPr>
        <w:keepNext w:val="0"/>
        <w:keepLines w:val="0"/>
        <w:pageBreakBefore w:val="0"/>
        <w:widowControl/>
        <w:kinsoku/>
        <w:wordWrap/>
        <w:overflowPunct/>
        <w:topLinePunct w:val="0"/>
        <w:autoSpaceDE/>
        <w:autoSpaceDN/>
        <w:bidi w:val="0"/>
        <w:adjustRightInd/>
        <w:snapToGrid/>
        <w:spacing w:line="560" w:lineRule="exact"/>
        <w:ind w:left="0" w:leftChars="0" w:firstLine="2099" w:firstLineChars="656"/>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毕  茜、荆晓丽</w:t>
      </w:r>
      <w:r>
        <w:rPr>
          <w:rFonts w:hint="eastAsia" w:ascii="仿宋" w:hAnsi="仿宋" w:eastAsia="仿宋" w:cs="仿宋"/>
          <w:kern w:val="0"/>
          <w:sz w:val="32"/>
          <w:szCs w:val="32"/>
        </w:rPr>
        <w:t xml:space="preserve"> 生物试验室</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史地仪器室</w:t>
      </w:r>
      <w:r>
        <w:rPr>
          <w:rFonts w:hint="eastAsia" w:ascii="仿宋" w:hAnsi="仿宋" w:eastAsia="仿宋" w:cs="仿宋"/>
          <w:kern w:val="0"/>
          <w:sz w:val="32"/>
          <w:szCs w:val="32"/>
        </w:rPr>
        <w:t>管理员</w:t>
      </w:r>
    </w:p>
    <w:p w14:paraId="558F2FE6">
      <w:pPr>
        <w:keepNext w:val="0"/>
        <w:keepLines w:val="0"/>
        <w:pageBreakBefore w:val="0"/>
        <w:widowControl/>
        <w:kinsoku/>
        <w:wordWrap/>
        <w:overflowPunct/>
        <w:topLinePunct w:val="0"/>
        <w:autoSpaceDE/>
        <w:autoSpaceDN/>
        <w:bidi w:val="0"/>
        <w:adjustRightInd/>
        <w:snapToGrid/>
        <w:spacing w:line="560" w:lineRule="exact"/>
        <w:ind w:left="0" w:leftChars="0" w:firstLine="2099" w:firstLineChars="656"/>
        <w:jc w:val="left"/>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于翠红</w:t>
      </w: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卫生室负责人</w:t>
      </w:r>
    </w:p>
    <w:p w14:paraId="525C2A31">
      <w:pPr>
        <w:keepNext w:val="0"/>
        <w:keepLines w:val="0"/>
        <w:pageBreakBefore w:val="0"/>
        <w:kinsoku/>
        <w:wordWrap/>
        <w:overflowPunct/>
        <w:topLinePunct w:val="0"/>
        <w:autoSpaceDE/>
        <w:autoSpaceDN/>
        <w:bidi w:val="0"/>
        <w:adjustRightInd/>
        <w:snapToGrid/>
        <w:spacing w:line="560" w:lineRule="exact"/>
        <w:ind w:left="0" w:leftChars="0" w:firstLine="2099" w:firstLineChars="656"/>
        <w:textAlignment w:val="auto"/>
        <w:rPr>
          <w:rFonts w:hint="eastAsia" w:ascii="仿宋" w:hAnsi="仿宋" w:eastAsia="仿宋" w:cs="仿宋"/>
          <w:kern w:val="0"/>
          <w:sz w:val="32"/>
          <w:szCs w:val="32"/>
        </w:rPr>
      </w:pPr>
      <w:r>
        <w:rPr>
          <w:rFonts w:hint="eastAsia" w:ascii="仿宋" w:hAnsi="仿宋" w:eastAsia="仿宋" w:cs="仿宋"/>
          <w:kern w:val="0"/>
          <w:sz w:val="32"/>
          <w:szCs w:val="32"/>
        </w:rPr>
        <w:t>张公达     体育器材室管理员</w:t>
      </w:r>
    </w:p>
    <w:p w14:paraId="1812D9DC">
      <w:pPr>
        <w:keepNext w:val="0"/>
        <w:keepLines w:val="0"/>
        <w:pageBreakBefore w:val="0"/>
        <w:kinsoku/>
        <w:wordWrap/>
        <w:overflowPunct/>
        <w:topLinePunct w:val="0"/>
        <w:autoSpaceDE/>
        <w:autoSpaceDN/>
        <w:bidi w:val="0"/>
        <w:adjustRightInd/>
        <w:snapToGrid/>
        <w:spacing w:line="560" w:lineRule="exact"/>
        <w:ind w:left="0" w:leftChars="0" w:firstLine="2099" w:firstLineChars="656"/>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杨  洋     美术器械室、活动室、科技室管理员</w:t>
      </w:r>
    </w:p>
    <w:p w14:paraId="59E59601">
      <w:pPr>
        <w:keepNext w:val="0"/>
        <w:keepLines w:val="0"/>
        <w:pageBreakBefore w:val="0"/>
        <w:kinsoku/>
        <w:wordWrap/>
        <w:overflowPunct/>
        <w:topLinePunct w:val="0"/>
        <w:autoSpaceDE/>
        <w:autoSpaceDN/>
        <w:bidi w:val="0"/>
        <w:adjustRightInd/>
        <w:snapToGrid/>
        <w:spacing w:line="560" w:lineRule="exact"/>
        <w:ind w:left="0" w:leftChars="0" w:firstLine="2099" w:firstLineChars="656"/>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翟子婷     音乐器械室、合唱室管理员</w:t>
      </w:r>
    </w:p>
    <w:p w14:paraId="4D695433">
      <w:pPr>
        <w:keepNext w:val="0"/>
        <w:keepLines w:val="0"/>
        <w:pageBreakBefore w:val="0"/>
        <w:kinsoku/>
        <w:wordWrap/>
        <w:overflowPunct/>
        <w:topLinePunct w:val="0"/>
        <w:autoSpaceDE/>
        <w:autoSpaceDN/>
        <w:bidi w:val="0"/>
        <w:adjustRightInd/>
        <w:snapToGrid/>
        <w:spacing w:line="560" w:lineRule="exact"/>
        <w:ind w:left="0" w:leftChars="0" w:firstLine="2099" w:firstLineChars="656"/>
        <w:textAlignment w:val="auto"/>
        <w:rPr>
          <w:rFonts w:hint="eastAsia" w:ascii="仿宋" w:hAnsi="仿宋" w:eastAsia="仿宋" w:cs="仿宋"/>
          <w:color w:val="auto"/>
          <w:sz w:val="32"/>
          <w:szCs w:val="32"/>
        </w:rPr>
      </w:pPr>
      <w:r>
        <w:rPr>
          <w:rFonts w:hint="eastAsia" w:ascii="仿宋" w:hAnsi="仿宋" w:eastAsia="仿宋" w:cs="仿宋"/>
          <w:kern w:val="0"/>
          <w:sz w:val="32"/>
          <w:szCs w:val="32"/>
        </w:rPr>
        <w:t xml:space="preserve">各班班主任老师   </w:t>
      </w:r>
      <w:r>
        <w:rPr>
          <w:rFonts w:hint="eastAsia" w:ascii="仿宋" w:hAnsi="仿宋" w:eastAsia="仿宋" w:cs="仿宋"/>
          <w:sz w:val="32"/>
          <w:szCs w:val="32"/>
        </w:rPr>
        <w:t>负责本班教育教学、食品卫生、出行、劳动实践、消防等方面的安全和日常安全工作的资料收集，以及本班安全工作的宣传、教育，并承担“学校安全工作领导小组”布置的日常工作。</w:t>
      </w:r>
    </w:p>
    <w:p w14:paraId="797B16C8">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学校</w:t>
      </w:r>
      <w:r>
        <w:rPr>
          <w:rFonts w:hint="eastAsia" w:ascii="仿宋" w:hAnsi="仿宋" w:eastAsia="仿宋" w:cs="仿宋"/>
          <w:color w:val="auto"/>
          <w:sz w:val="32"/>
          <w:szCs w:val="32"/>
        </w:rPr>
        <w:t>安全工作领导小组</w:t>
      </w:r>
      <w:r>
        <w:rPr>
          <w:rFonts w:hint="eastAsia" w:ascii="仿宋" w:hAnsi="仿宋" w:eastAsia="仿宋" w:cs="仿宋"/>
          <w:color w:val="auto"/>
          <w:sz w:val="32"/>
          <w:szCs w:val="32"/>
          <w:lang w:val="en-US" w:eastAsia="zh-CN"/>
        </w:rPr>
        <w:t>由孙建校长任组长，全面负责学校的安全工作，学校</w:t>
      </w:r>
      <w:r>
        <w:rPr>
          <w:rFonts w:hint="eastAsia" w:ascii="仿宋" w:hAnsi="仿宋" w:eastAsia="仿宋" w:cs="仿宋"/>
          <w:color w:val="auto"/>
          <w:sz w:val="32"/>
          <w:szCs w:val="32"/>
        </w:rPr>
        <w:t>安全工作领导小组</w:t>
      </w:r>
      <w:r>
        <w:rPr>
          <w:rFonts w:hint="eastAsia" w:ascii="仿宋" w:hAnsi="仿宋" w:eastAsia="仿宋" w:cs="仿宋"/>
          <w:color w:val="auto"/>
          <w:kern w:val="2"/>
          <w:sz w:val="32"/>
          <w:szCs w:val="32"/>
          <w:lang w:val="en-US" w:eastAsia="zh-CN" w:bidi="ar-SA"/>
        </w:rPr>
        <w:t>定期召开学校安全专题会议，组织学习上级部门下发的安全工作指导文件，制定年度学校安全工作计划，对校园各项安全进行检查、排查，确保校园安全不出问题。</w:t>
      </w:r>
    </w:p>
    <w:p w14:paraId="4FEA1B6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（二）层层压实安全责任</w:t>
      </w:r>
      <w:bookmarkEnd w:id="4"/>
    </w:p>
    <w:p w14:paraId="169363B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根据上学期已签订的安全工作责任书，明确校长—分管副校长—处室负责人—年级组长—班主任—教职工—学生及家长的分级责任，做到“谁主管、谁负责，谁在岗、谁负责，谁履职、谁负责”，确保责任到人、任务到岗。</w:t>
      </w:r>
    </w:p>
    <w:p w14:paraId="6C1705D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明确各岗位职责：班主任负责本班学生安全教育、日常安全管理及隐患上报；安保人员负责校园门禁、巡逻、治安管控；后勤人员负责校舍、设施设备安全排查与维护。</w:t>
      </w:r>
    </w:p>
    <w:p w14:paraId="4B064E8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lang w:val="en-US" w:eastAsia="zh-CN" w:bidi="ar-SA"/>
        </w:rPr>
      </w:pPr>
      <w:bookmarkStart w:id="5" w:name="heading_5"/>
    </w:p>
    <w:p w14:paraId="2BEC27C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四、重点工作内容与实施措施</w:t>
      </w:r>
      <w:bookmarkEnd w:id="5"/>
    </w:p>
    <w:p w14:paraId="7DB9476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bookmarkStart w:id="6" w:name="heading_6"/>
      <w:r>
        <w:rPr>
          <w:rFonts w:hint="eastAsia" w:ascii="楷体" w:hAnsi="楷体" w:eastAsia="楷体" w:cs="楷体"/>
          <w:color w:val="auto"/>
          <w:kern w:val="2"/>
          <w:sz w:val="32"/>
          <w:szCs w:val="32"/>
          <w:lang w:val="en-US" w:eastAsia="zh-CN" w:bidi="ar-SA"/>
        </w:rPr>
        <w:t>（一）常态化开展安全教育，筑牢思想防线</w:t>
      </w:r>
      <w:bookmarkEnd w:id="6"/>
    </w:p>
    <w:p w14:paraId="6938B07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课堂渗透教育：将安全知识融入班会、晨会、思政课、健康教育课，每月至少开展1次专题安全班会，做到有计划、有教案、有记录、有反馈，确保安全教育进课堂、进头脑。</w:t>
      </w:r>
    </w:p>
    <w:p w14:paraId="7D5D2C6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结合本学期特点，重点开展以下专题教育：</w:t>
      </w:r>
    </w:p>
    <w:p w14:paraId="5705F4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春季传染病防控教育（流感、诺如病毒、手足口病等），普及防控知识，引导师生做好个人防护；</w:t>
      </w:r>
    </w:p>
    <w:p w14:paraId="6AB406A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防溺水教育，随着气温回升，常态化宣传防溺水“六不准”，开展防溺水主题班会、手抄报比赛，强化学生安全意识；</w:t>
      </w:r>
    </w:p>
    <w:p w14:paraId="2EDA43B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消防安全教育，重点讲解春季火灾隐患（电气、易燃物品）、灭火器使用方法、应急疏散技巧；</w:t>
      </w:r>
    </w:p>
    <w:p w14:paraId="099ACA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交通安全教育，针对上下学高峰、雨天路滑等情况，宣传交通规则，提醒学生不乘坐无资质车辆、不违规骑车；</w:t>
      </w:r>
    </w:p>
    <w:p w14:paraId="21473CC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防校园欺凌、防诈骗、防性侵教育，引导学生学会自我保护，主动远离危险，懂得求助；</w:t>
      </w:r>
    </w:p>
    <w:p w14:paraId="5699054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kern w:val="2"/>
          <w:sz w:val="32"/>
          <w:szCs w:val="32"/>
          <w:lang w:val="en-US" w:eastAsia="zh-CN" w:bidi="ar-SA"/>
        </w:rPr>
      </w:pPr>
      <w:bookmarkStart w:id="7" w:name="heading_7"/>
      <w:r>
        <w:rPr>
          <w:rFonts w:hint="eastAsia" w:ascii="楷体" w:hAnsi="楷体" w:eastAsia="楷体" w:cs="楷体"/>
          <w:color w:val="auto"/>
          <w:kern w:val="2"/>
          <w:sz w:val="32"/>
          <w:szCs w:val="32"/>
          <w:lang w:val="en-US" w:eastAsia="zh-CN" w:bidi="ar-SA"/>
        </w:rPr>
        <w:t>（二）规范化开展应急演练，提升处置能力</w:t>
      </w:r>
      <w:bookmarkEnd w:id="7"/>
    </w:p>
    <w:p w14:paraId="07298E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完善应急预案：结合本学期特点，修订完善消防疏散、地震避险、防踩踏等应急预案，明确疏散路线、避险地点、岗位职责，确保预案具有针对性、可操作性。</w:t>
      </w:r>
    </w:p>
    <w:p w14:paraId="63CEC1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常态化开展演练：根据要求每月至少开展1次应急疏散演练。演练前做好培训，明确流程和要求，演练后及时总结复盘，查找不足、优化流程，确保演练不走过场，真正提升师生应急处置能力。</w:t>
      </w:r>
    </w:p>
    <w:p w14:paraId="697CD6A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应急能力培训：组织教职工开展应急处置培训（灭火器使用、应急救护、疏散引导等），邀请法治副校长、民警、消防人员等进校园，开展安全知识讲座和应急技能培训，提升教职工安全管理和应急处置水平。</w:t>
      </w:r>
    </w:p>
    <w:p w14:paraId="0578BA7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kern w:val="2"/>
          <w:sz w:val="32"/>
          <w:szCs w:val="32"/>
          <w:lang w:val="en-US" w:eastAsia="zh-CN" w:bidi="ar-SA"/>
        </w:rPr>
      </w:pPr>
      <w:bookmarkStart w:id="8" w:name="heading_8"/>
      <w:r>
        <w:rPr>
          <w:rFonts w:hint="eastAsia" w:ascii="楷体" w:hAnsi="楷体" w:eastAsia="楷体" w:cs="楷体"/>
          <w:color w:val="auto"/>
          <w:kern w:val="2"/>
          <w:sz w:val="32"/>
          <w:szCs w:val="32"/>
          <w:lang w:val="en-US" w:eastAsia="zh-CN" w:bidi="ar-SA"/>
        </w:rPr>
        <w:t>（三）制度化开展隐患排查，实现闭环管理</w:t>
      </w:r>
      <w:bookmarkEnd w:id="8"/>
    </w:p>
    <w:p w14:paraId="68C617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建立排查机制：实行“日常巡查+每月大检查+专项督查”制度，明确排查责任人和排查范围，确保隐患排查无死角、全覆盖。</w:t>
      </w:r>
    </w:p>
    <w:p w14:paraId="0DD5F2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日常巡查：安保人员、后勤人员、班主任每日对分管区域进行巡查，及时发现和处置轻微隐患；</w:t>
      </w:r>
    </w:p>
    <w:p w14:paraId="0003E12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每月大检查：安全工作领导小组每月组织一次全面安全大检查，重点排查重点领域、关键环节；</w:t>
      </w:r>
    </w:p>
    <w:p w14:paraId="067ABFC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专项督查：针对春季传染病、防溺水、消防安全、校舍安全等重点领域，开展专项督查，确保管控到位。</w:t>
      </w:r>
    </w:p>
    <w:p w14:paraId="4E11DE9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重点排查内容：</w:t>
      </w:r>
    </w:p>
    <w:p w14:paraId="1EA914A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校舍安全：排查教学楼、围墙、护栏等建筑，重点检查墙体、屋顶、门窗、楼梯等是否存在开裂、松动、破损等隐患，防范春季降水引发的校舍安全问题；</w:t>
      </w:r>
    </w:p>
    <w:p w14:paraId="08DBA59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设施设备安全：排查消防设施（灭火器、消防栓、应急照明、疏散标志）、用电用气设备、体育器材、监控设备、水电管线等，确保正常使用；</w:t>
      </w:r>
    </w:p>
    <w:p w14:paraId="1D4AC87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重点区域安全：排查实验室、图书馆、楼梯间、走廊等人员密集区域，确保疏散通道畅通，无违规堆放物品；</w:t>
      </w:r>
    </w:p>
    <w:p w14:paraId="50F1796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kern w:val="2"/>
          <w:sz w:val="32"/>
          <w:szCs w:val="32"/>
          <w:lang w:val="en-US" w:eastAsia="zh-CN" w:bidi="ar-SA"/>
        </w:rPr>
      </w:pPr>
      <w:bookmarkStart w:id="9" w:name="heading_9"/>
      <w:r>
        <w:rPr>
          <w:rFonts w:hint="eastAsia" w:ascii="楷体" w:hAnsi="楷体" w:eastAsia="楷体" w:cs="楷体"/>
          <w:color w:val="auto"/>
          <w:kern w:val="2"/>
          <w:sz w:val="32"/>
          <w:szCs w:val="32"/>
          <w:lang w:val="en-US" w:eastAsia="zh-CN" w:bidi="ar-SA"/>
        </w:rPr>
        <w:t>（四）强化重点领域安全管控，防范安全风险</w:t>
      </w:r>
      <w:bookmarkEnd w:id="9"/>
    </w:p>
    <w:p w14:paraId="4AA3816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校园治安与门禁管理：严格执行校园门禁制度，外来人员、车辆入校必须登记、核实、联系被访人，严禁无关人员、车辆入校；加强校园巡逻，尤其是上下学高峰、夜间、午休等关键时段，确保巡逻全覆盖；监控设备做到全覆盖、无死角、正常运行，及时排查监控盲区。</w:t>
      </w:r>
    </w:p>
    <w:p w14:paraId="4F563A8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消防安全管理：定期检查、维护消防设施设备，及时更换过期、损坏的灭火器、消防栓，确保应急照明、疏散标志完好有效；清理校园杂物，保障疏散通道、安全出口畅通；加强春季火灾防控宣传，提高师生防火意识。</w:t>
      </w:r>
    </w:p>
    <w:p w14:paraId="337995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交通安全管理：规范校园周边上下学接送秩序，设置接送等候区，安排教职工、安保人员引导交通，避免拥堵、踩踏；开展交通安全专题教育，提醒学生遵守交通规则，不闯红灯、不横穿马路、不乘坐无资质车辆、不骑车违规载人。</w:t>
      </w:r>
    </w:p>
    <w:p w14:paraId="6C4E77E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防溺水安全管理：常态化开展防溺水教育，通过主题班会、宣传海报、家长提醒等形式，强化学生防溺水意识；明确告知学生不私自下水游泳、不擅自与他人结伴游泳、不在无家长或老师带领的情况下游泳。</w:t>
      </w:r>
    </w:p>
    <w:p w14:paraId="60BA9AA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其他重点领域安全：加强实验室安全管理，规范危化品采购、储存、使用、处置，防范实验安全事故；加强网络安全管理，开展网络安全专题教育，引导学生文明上网、绿色上网，防范网络诈骗、网络欺凌；加强春季恶劣天气（暴雨、大风、雷电）防范，及时发布天气预警，提醒师生做好防护，必要时调整教学安排。</w:t>
      </w:r>
    </w:p>
    <w:p w14:paraId="7D4068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kern w:val="2"/>
          <w:sz w:val="32"/>
          <w:szCs w:val="32"/>
          <w:lang w:val="en-US" w:eastAsia="zh-CN" w:bidi="ar-SA"/>
        </w:rPr>
      </w:pPr>
      <w:bookmarkStart w:id="10" w:name="heading_10"/>
      <w:r>
        <w:rPr>
          <w:rFonts w:hint="eastAsia" w:ascii="楷体" w:hAnsi="楷体" w:eastAsia="楷体" w:cs="楷体"/>
          <w:color w:val="auto"/>
          <w:kern w:val="2"/>
          <w:sz w:val="32"/>
          <w:szCs w:val="32"/>
          <w:lang w:val="en-US" w:eastAsia="zh-CN" w:bidi="ar-SA"/>
        </w:rPr>
        <w:t>（五）健全法治与安保建设，强化保障能力</w:t>
      </w:r>
      <w:bookmarkEnd w:id="10"/>
    </w:p>
    <w:p w14:paraId="6980B70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法治教育进校园：邀请法治副校长、民警进校园，开展法治安全教育讲座，讲解未成年人保护法、预防未成年人犯罪法等相关法律法规，引导学生增强法治意识，自觉遵守法律法规，学会运用法律保护自己。</w:t>
      </w:r>
    </w:p>
    <w:p w14:paraId="7F70C0E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安保队伍建设：加强安保人员培训，规范安保人员着装、装备、值班值守流程，提升安保人员治安防控、应急处置能力；配备充足的安保装备（盾牌、钢叉、防暴头盔等），确保能够有效应对突发治安事件。</w:t>
      </w:r>
    </w:p>
    <w:p w14:paraId="59A677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信息上报与处置：健全突发事件信息上报机制，明确信息上报流程和责任人，发生安全事故或突发事件时，做到不迟报、不漏报、不瞒报，第一时间启动应急预案，及时处置、妥善善后；加强与公安、消防、卫生、交通等部门的沟通协作，建立应急联动机制，提升突发事件处置能力。</w:t>
      </w:r>
    </w:p>
    <w:p w14:paraId="0356BF8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bookmarkStart w:id="11" w:name="heading_11"/>
      <w:r>
        <w:rPr>
          <w:rFonts w:hint="eastAsia" w:ascii="黑体" w:hAnsi="黑体" w:eastAsia="黑体" w:cs="黑体"/>
          <w:color w:val="auto"/>
          <w:kern w:val="2"/>
          <w:sz w:val="32"/>
          <w:szCs w:val="32"/>
          <w:lang w:val="en-US" w:eastAsia="zh-CN" w:bidi="ar-SA"/>
        </w:rPr>
        <w:t>五、本学期工作安排</w:t>
      </w:r>
      <w:bookmarkEnd w:id="11"/>
    </w:p>
    <w:p w14:paraId="1255690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2月份（开学筹备期）：</w:t>
      </w:r>
    </w:p>
    <w:p w14:paraId="114C874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召开安全工作专题会议，部署本学期安全工作；签订安全工作责任书；开展开学前安全大排查，整改各类隐患；组织开学安全第一课，开展春季传染病防控、校园安全专题教育；检查更新消防设施、监控设备。</w:t>
      </w:r>
    </w:p>
    <w:p w14:paraId="7825A60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3月份（安全教育月）：</w:t>
      </w:r>
    </w:p>
    <w:p w14:paraId="3563213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围绕“安全教育月”主题，开展系列安全教育活动（主题班会、手抄报、知识竞赛等）；开展第一次应急疏散演练（消防）；排查校园周边治安环境、交通隐患；开展防校园欺凌、防诈骗专题教育。</w:t>
      </w:r>
    </w:p>
    <w:p w14:paraId="5CD67C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4月份（隐患排查月）：</w:t>
      </w:r>
    </w:p>
    <w:p w14:paraId="48C38F8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开展校园安全隐患专项排查整治行动，重点排查校舍、消防、用电用气等隐患；开展防溺水专题教育，推送家长安全提醒；开展心理健康专题教育，排查学生心理隐患；组织教职工应急技能培训。</w:t>
      </w:r>
    </w:p>
    <w:p w14:paraId="0E7056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5月份（应急演练月）：</w:t>
      </w:r>
    </w:p>
    <w:p w14:paraId="0A23103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开展第二次应急疏散演练（地震）；开展春季传染病防控专项督查，强化晨午检、因病缺勤登记管理；开展交通安全专题教育，规范上下学接送秩序；排查校外水域安全隐患，联合社区做好防溺水提醒。</w:t>
      </w:r>
    </w:p>
    <w:p w14:paraId="29B346E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6月份（安全攻坚月）：</w:t>
      </w:r>
    </w:p>
    <w:p w14:paraId="725AACE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开展安全生产月系列活动；开展校园安全大检查，实现隐患清零；开展暑假安全专题教育（防溺水、交通安全、居家安全、网络安全等）；发放暑假安全告家长书，督促家长履行监护责任；做好本学期安全工作中期总结。</w:t>
      </w:r>
    </w:p>
    <w:p w14:paraId="658E1C4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7月份（期末收尾期）：</w:t>
      </w:r>
    </w:p>
    <w:p w14:paraId="238B3CE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开展期末安全大排查，整改各类隐患；做好期末安全值班值守工作；总结本学期安全工作，梳理经验、查找不足，制定下学期安全工作初步计划；整理安全工作资料，规范归档；部署暑假期间安全工作，安排假期值班人员。</w:t>
      </w:r>
    </w:p>
    <w:p w14:paraId="1D9A40F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2"/>
          <w:sz w:val="32"/>
          <w:szCs w:val="32"/>
          <w:lang w:val="en-US" w:eastAsia="zh-CN" w:bidi="ar-SA"/>
        </w:rPr>
      </w:pPr>
      <w:bookmarkStart w:id="12" w:name="heading_12"/>
      <w:r>
        <w:rPr>
          <w:rFonts w:hint="eastAsia" w:ascii="黑体" w:hAnsi="黑体" w:eastAsia="黑体" w:cs="黑体"/>
          <w:color w:val="auto"/>
          <w:kern w:val="2"/>
          <w:sz w:val="32"/>
          <w:szCs w:val="32"/>
          <w:lang w:val="en-US" w:eastAsia="zh-CN" w:bidi="ar-SA"/>
        </w:rPr>
        <w:t>六、保障措施</w:t>
      </w:r>
      <w:bookmarkEnd w:id="12"/>
    </w:p>
    <w:p w14:paraId="21775E5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制度保障：完善本学期安全管理制度，修订应急预案、隐患排查整改制度、值班值守制度、安全教育制度等，确保安全工作有章可循、有规可依；定期召开安全工作会议，研究解决安全工作中的问题，部署阶段性安全工作。</w:t>
      </w:r>
    </w:p>
    <w:p w14:paraId="6991AE7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经费保障：合理安排安全工作经费，保障安防设施更新、消防器材更换、安全教育、应急演练、安保培训等工作的开展，确保各项安全工作落到实处。</w:t>
      </w:r>
    </w:p>
    <w:p w14:paraId="6DE3D1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考核保障：将安全工作纳入教职工绩效考核、班主任考核，实行安全工作“一票否决制”；对安全工作表现突出的个人和班级予以表彰，对未履行安全职责、出现安全问题的予以问责。</w:t>
      </w:r>
    </w:p>
    <w:p w14:paraId="34C0331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bookmarkStart w:id="13" w:name="_GoBack"/>
      <w:bookmarkEnd w:id="13"/>
      <w:r>
        <w:rPr>
          <w:rFonts w:hint="eastAsia" w:ascii="仿宋" w:hAnsi="仿宋" w:eastAsia="仿宋" w:cs="仿宋"/>
          <w:color w:val="auto"/>
          <w:kern w:val="2"/>
          <w:sz w:val="32"/>
          <w:szCs w:val="32"/>
          <w:lang w:val="en-US" w:eastAsia="zh-CN" w:bidi="ar-SA"/>
        </w:rPr>
        <w:t>协同保障：加强与公安、消防、卫生、交通、社区等部门的沟通协作，形成校园安全工作协同合力；深化家校合作，通过家长会、家长群等形式，引导家长重视并参与学生安全管理，构建家校社协同的安全防护网络。</w:t>
      </w:r>
    </w:p>
    <w:p w14:paraId="4BFA8E4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p>
    <w:p w14:paraId="5B3E7D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p>
    <w:p w14:paraId="51EA1CA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p>
    <w:p w14:paraId="60A6E5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p>
    <w:p w14:paraId="5CFAEF7D">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张店四中安全办公室</w:t>
      </w:r>
    </w:p>
    <w:p w14:paraId="11DDB1D9">
      <w:pPr>
        <w:keepNext w:val="0"/>
        <w:keepLines w:val="0"/>
        <w:pageBreakBefore w:val="0"/>
        <w:kinsoku/>
        <w:wordWrap/>
        <w:overflowPunct/>
        <w:topLinePunct w:val="0"/>
        <w:autoSpaceDE/>
        <w:autoSpaceDN/>
        <w:bidi w:val="0"/>
        <w:adjustRightInd/>
        <w:snapToGrid/>
        <w:spacing w:line="560" w:lineRule="exact"/>
        <w:ind w:firstLine="6080" w:firstLineChars="19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2026年2月</w:t>
      </w:r>
    </w:p>
    <w:p w14:paraId="1C5AADF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bidi="ar-SA"/>
        </w:rPr>
      </w:pPr>
    </w:p>
    <w:sectPr>
      <w:headerReference r:id="rId3" w:type="default"/>
      <w:footerReference r:id="rId4" w:type="default"/>
      <w:pgSz w:w="11905" w:h="16840"/>
      <w:pgMar w:top="1757" w:right="1417" w:bottom="1304" w:left="141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CB3BB7-D833-46FB-9368-3772ED4163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2" w:fontKey="{98D0DE7B-1C77-4AF0-9B0D-F8C78EDEDC3E}"/>
  </w:font>
  <w:font w:name="仿宋">
    <w:panose1 w:val="02010609060101010101"/>
    <w:charset w:val="86"/>
    <w:family w:val="auto"/>
    <w:pitch w:val="default"/>
    <w:sig w:usb0="800002BF" w:usb1="38CF7CFA" w:usb2="00000016" w:usb3="00000000" w:csb0="00040001" w:csb1="00000000"/>
    <w:embedRegular r:id="rId3" w:fontKey="{3D2B7098-821D-493E-8263-4E36EEBCD4B0}"/>
  </w:font>
  <w:font w:name="微软雅黑">
    <w:panose1 w:val="020B0503020204020204"/>
    <w:charset w:val="86"/>
    <w:family w:val="auto"/>
    <w:pitch w:val="default"/>
    <w:sig w:usb0="80000287" w:usb1="2ACF3C50" w:usb2="00000016" w:usb3="00000000" w:csb0="0004001F" w:csb1="00000000"/>
    <w:embedRegular r:id="rId4" w:fontKey="{C5AE871D-9D18-4062-8D76-11CA062807A4}"/>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embedRegular r:id="rId5" w:fontKey="{DFE4C516-E7F8-45B4-A45F-C26A6826B7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6EA7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E909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42784B"/>
    <w:rsid w:val="5B8008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5472</Words>
  <Characters>5507</Characters>
  <TotalTime>21</TotalTime>
  <ScaleCrop>false</ScaleCrop>
  <LinksUpToDate>false</LinksUpToDate>
  <CharactersWithSpaces>5533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2026-02-26T09:57:00Z</dcterms:created>
  <dc:creator>Apache POI</dc:creator>
  <cp:lastModifiedBy>风-飞影</cp:lastModifiedBy>
  <dcterms:modified xsi:type="dcterms:W3CDTF">2026-02-26T10:26:58Z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B5CD6CD5B88046819F838D7C9B9AA6F1_13</vt:lpwstr>
  </property>
  <property fmtid="{D5CDD505-2E9C-101B-9397-08002B2CF9AE}" pid="4" name="KSOTemplateDocerSaveRecord">
    <vt:lpwstr>eyJoZGlkIjoiYWY5OGQyZGU3OTZkZDYzZTMxYWI1MjgzNzMzMWI4YjgiLCJ1c2VySWQiOiIyOTg4NjY1MjEifQ==</vt:lpwstr>
  </property>
</Properties>
</file>