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4A" w:rsidRPr="000D194A" w:rsidRDefault="000D194A" w:rsidP="000D194A">
      <w:pPr>
        <w:spacing w:line="420" w:lineRule="exact"/>
        <w:ind w:firstLineChars="200" w:firstLine="681"/>
        <w:jc w:val="center"/>
        <w:rPr>
          <w:rFonts w:ascii="方正小标宋简体" w:eastAsia="方正小标宋简体" w:hAnsi="仿宋" w:cs="宋体"/>
          <w:sz w:val="36"/>
          <w:szCs w:val="36"/>
        </w:rPr>
      </w:pPr>
      <w:r w:rsidRPr="000D194A">
        <w:rPr>
          <w:rFonts w:ascii="方正小标宋简体" w:eastAsia="方正小标宋简体" w:hAnsi="仿宋" w:cs="宋体" w:hint="eastAsia"/>
          <w:sz w:val="36"/>
          <w:szCs w:val="36"/>
        </w:rPr>
        <w:t>铝城第二小学规划统计之统计数据</w:t>
      </w:r>
    </w:p>
    <w:p w:rsidR="000D194A" w:rsidRDefault="000D194A" w:rsidP="00E50C38">
      <w:pPr>
        <w:spacing w:line="360" w:lineRule="auto"/>
        <w:ind w:firstLineChars="200" w:firstLine="605"/>
        <w:jc w:val="left"/>
        <w:rPr>
          <w:rFonts w:ascii="仿宋" w:eastAsia="仿宋" w:hAnsi="仿宋" w:cs="宋体"/>
          <w:sz w:val="32"/>
          <w:szCs w:val="32"/>
        </w:rPr>
      </w:pPr>
    </w:p>
    <w:p w:rsidR="0060500C" w:rsidRPr="000D194A" w:rsidRDefault="0060500C" w:rsidP="00E50C38">
      <w:pPr>
        <w:spacing w:line="360" w:lineRule="auto"/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0D194A">
        <w:rPr>
          <w:rFonts w:ascii="仿宋" w:eastAsia="仿宋" w:hAnsi="仿宋" w:cs="宋体" w:hint="eastAsia"/>
          <w:sz w:val="32"/>
          <w:szCs w:val="32"/>
        </w:rPr>
        <w:t>淄博市张店区铝城第二小学始建于1963年，占地面积21200平方米，建筑面积6000平方米。学校现有教学班</w:t>
      </w:r>
      <w:r w:rsidR="00307551">
        <w:rPr>
          <w:rFonts w:ascii="仿宋" w:eastAsia="仿宋" w:hAnsi="仿宋" w:cs="宋体"/>
          <w:sz w:val="32"/>
          <w:szCs w:val="32"/>
        </w:rPr>
        <w:t>9</w:t>
      </w:r>
      <w:r w:rsidRPr="000D194A">
        <w:rPr>
          <w:rFonts w:ascii="仿宋" w:eastAsia="仿宋" w:hAnsi="仿宋" w:cs="宋体" w:hint="eastAsia"/>
          <w:sz w:val="32"/>
          <w:szCs w:val="32"/>
        </w:rPr>
        <w:t>个，教职工</w:t>
      </w:r>
      <w:r w:rsidR="00307551">
        <w:rPr>
          <w:rFonts w:ascii="仿宋" w:eastAsia="仿宋" w:hAnsi="仿宋" w:cs="宋体"/>
          <w:sz w:val="32"/>
          <w:szCs w:val="32"/>
        </w:rPr>
        <w:t>30</w:t>
      </w:r>
      <w:r w:rsidRPr="000D194A">
        <w:rPr>
          <w:rFonts w:ascii="仿宋" w:eastAsia="仿宋" w:hAnsi="仿宋" w:cs="宋体" w:hint="eastAsia"/>
          <w:sz w:val="32"/>
          <w:szCs w:val="32"/>
        </w:rPr>
        <w:t>名，学生</w:t>
      </w:r>
      <w:r w:rsidR="00307551">
        <w:rPr>
          <w:rFonts w:ascii="仿宋" w:eastAsia="仿宋" w:hAnsi="仿宋" w:cs="宋体"/>
          <w:sz w:val="32"/>
          <w:szCs w:val="32"/>
        </w:rPr>
        <w:t>284</w:t>
      </w:r>
      <w:r w:rsidRPr="000D194A">
        <w:rPr>
          <w:rFonts w:ascii="仿宋" w:eastAsia="仿宋" w:hAnsi="仿宋" w:cs="宋体" w:hint="eastAsia"/>
          <w:sz w:val="32"/>
          <w:szCs w:val="32"/>
        </w:rPr>
        <w:t>名。</w:t>
      </w:r>
    </w:p>
    <w:p w:rsidR="0060500C" w:rsidRDefault="0060500C" w:rsidP="00E50C38">
      <w:pPr>
        <w:spacing w:line="360" w:lineRule="auto"/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0D194A">
        <w:rPr>
          <w:rFonts w:ascii="仿宋" w:eastAsia="仿宋" w:hAnsi="仿宋" w:cs="宋体" w:hint="eastAsia"/>
          <w:sz w:val="32"/>
          <w:szCs w:val="32"/>
        </w:rPr>
        <w:t>学校校园绿树环合，环境优美</w:t>
      </w:r>
      <w:r w:rsidR="006322AA">
        <w:rPr>
          <w:rFonts w:ascii="仿宋" w:eastAsia="仿宋" w:hAnsi="仿宋" w:cs="宋体" w:hint="eastAsia"/>
          <w:sz w:val="32"/>
          <w:szCs w:val="32"/>
        </w:rPr>
        <w:t>。</w:t>
      </w:r>
      <w:r w:rsidRPr="000D194A">
        <w:rPr>
          <w:rFonts w:ascii="仿宋" w:eastAsia="仿宋" w:hAnsi="仿宋" w:cs="宋体" w:hint="eastAsia"/>
          <w:sz w:val="32"/>
          <w:szCs w:val="32"/>
        </w:rPr>
        <w:t>目前学校共有</w:t>
      </w:r>
      <w:r w:rsidRPr="000D194A">
        <w:rPr>
          <w:rFonts w:ascii="仿宋" w:eastAsia="仿宋" w:hAnsi="仿宋" w:cs="宋体"/>
          <w:sz w:val="32"/>
          <w:szCs w:val="32"/>
        </w:rPr>
        <w:t>多功能教室</w:t>
      </w:r>
      <w:r w:rsidRPr="000D194A">
        <w:rPr>
          <w:rFonts w:ascii="仿宋" w:eastAsia="仿宋" w:hAnsi="仿宋" w:cs="宋体" w:hint="eastAsia"/>
          <w:sz w:val="32"/>
          <w:szCs w:val="32"/>
        </w:rPr>
        <w:t>11个</w:t>
      </w:r>
      <w:r w:rsidRPr="000D194A">
        <w:rPr>
          <w:rFonts w:ascii="仿宋" w:eastAsia="仿宋" w:hAnsi="仿宋" w:cs="宋体"/>
          <w:sz w:val="32"/>
          <w:szCs w:val="32"/>
        </w:rPr>
        <w:t>。包含</w:t>
      </w:r>
      <w:r w:rsidRPr="000D194A">
        <w:rPr>
          <w:rFonts w:ascii="仿宋" w:eastAsia="仿宋" w:hAnsi="仿宋" w:cs="宋体" w:hint="eastAsia"/>
          <w:sz w:val="32"/>
          <w:szCs w:val="32"/>
        </w:rPr>
        <w:t>蜡染</w:t>
      </w:r>
      <w:r w:rsidRPr="000D194A">
        <w:rPr>
          <w:rFonts w:ascii="仿宋" w:eastAsia="仿宋" w:hAnsi="仿宋" w:cs="宋体"/>
          <w:sz w:val="32"/>
          <w:szCs w:val="32"/>
        </w:rPr>
        <w:t>、年画、书法工作坊，劳</w:t>
      </w:r>
      <w:r w:rsidRPr="000D194A">
        <w:rPr>
          <w:rFonts w:ascii="仿宋" w:eastAsia="仿宋" w:hAnsi="仿宋" w:cs="宋体" w:hint="eastAsia"/>
          <w:sz w:val="32"/>
          <w:szCs w:val="32"/>
        </w:rPr>
        <w:t>动</w:t>
      </w:r>
      <w:r w:rsidRPr="000D194A">
        <w:rPr>
          <w:rFonts w:ascii="仿宋" w:eastAsia="仿宋" w:hAnsi="仿宋" w:cs="宋体"/>
          <w:sz w:val="32"/>
          <w:szCs w:val="32"/>
        </w:rPr>
        <w:t>、科技、数学学科活动室，</w:t>
      </w:r>
      <w:r w:rsidR="006322AA" w:rsidRPr="000D194A">
        <w:rPr>
          <w:rFonts w:ascii="仿宋" w:eastAsia="仿宋" w:hAnsi="仿宋" w:cs="宋体" w:hint="eastAsia"/>
          <w:sz w:val="32"/>
          <w:szCs w:val="32"/>
        </w:rPr>
        <w:t>计算机教室、</w:t>
      </w:r>
      <w:r w:rsidR="006322AA">
        <w:rPr>
          <w:rFonts w:ascii="仿宋" w:eastAsia="仿宋" w:hAnsi="仿宋" w:cs="宋体" w:hint="eastAsia"/>
          <w:sz w:val="32"/>
          <w:szCs w:val="32"/>
        </w:rPr>
        <w:t>阅览室</w:t>
      </w:r>
      <w:r w:rsidR="006322AA">
        <w:rPr>
          <w:rFonts w:ascii="仿宋" w:eastAsia="仿宋" w:hAnsi="仿宋" w:cs="宋体"/>
          <w:sz w:val="32"/>
          <w:szCs w:val="32"/>
        </w:rPr>
        <w:t>、</w:t>
      </w:r>
      <w:r w:rsidR="006322AA" w:rsidRPr="000D194A">
        <w:rPr>
          <w:rFonts w:ascii="仿宋" w:eastAsia="仿宋" w:hAnsi="仿宋" w:cs="宋体" w:hint="eastAsia"/>
          <w:sz w:val="32"/>
          <w:szCs w:val="32"/>
        </w:rPr>
        <w:t>音乐教室、心理咨询室、</w:t>
      </w:r>
      <w:r w:rsidRPr="000D194A">
        <w:rPr>
          <w:rFonts w:ascii="仿宋" w:eastAsia="仿宋" w:hAnsi="仿宋" w:cs="宋体"/>
          <w:sz w:val="32"/>
          <w:szCs w:val="32"/>
        </w:rPr>
        <w:t>少先队活动室</w:t>
      </w:r>
      <w:r w:rsidR="006322AA">
        <w:rPr>
          <w:rFonts w:ascii="仿宋" w:eastAsia="仿宋" w:hAnsi="仿宋" w:cs="宋体" w:hint="eastAsia"/>
          <w:sz w:val="32"/>
          <w:szCs w:val="32"/>
        </w:rPr>
        <w:t>以及</w:t>
      </w:r>
      <w:r w:rsidR="006322AA" w:rsidRPr="000D194A">
        <w:rPr>
          <w:rFonts w:ascii="仿宋" w:eastAsia="仿宋" w:hAnsi="仿宋" w:cs="宋体" w:hint="eastAsia"/>
          <w:sz w:val="32"/>
          <w:szCs w:val="32"/>
        </w:rPr>
        <w:t>多功能学术报告厅等，教学设施齐全</w:t>
      </w:r>
      <w:r w:rsidR="006322AA">
        <w:rPr>
          <w:rFonts w:ascii="仿宋" w:eastAsia="仿宋" w:hAnsi="仿宋" w:cs="宋体" w:hint="eastAsia"/>
          <w:sz w:val="32"/>
          <w:szCs w:val="32"/>
        </w:rPr>
        <w:t>，</w:t>
      </w:r>
      <w:r w:rsidRPr="000D194A">
        <w:rPr>
          <w:rFonts w:ascii="仿宋" w:eastAsia="仿宋" w:hAnsi="仿宋" w:cs="宋体"/>
          <w:sz w:val="32"/>
          <w:szCs w:val="32"/>
        </w:rPr>
        <w:t>办学条件</w:t>
      </w:r>
      <w:r w:rsidRPr="000D194A">
        <w:rPr>
          <w:rFonts w:ascii="仿宋" w:eastAsia="仿宋" w:hAnsi="仿宋" w:cs="宋体" w:hint="eastAsia"/>
          <w:sz w:val="32"/>
          <w:szCs w:val="32"/>
        </w:rPr>
        <w:t>优越</w:t>
      </w:r>
      <w:r w:rsidR="006322AA">
        <w:rPr>
          <w:rFonts w:ascii="仿宋" w:eastAsia="仿宋" w:hAnsi="仿宋" w:cs="宋体" w:hint="eastAsia"/>
          <w:sz w:val="32"/>
          <w:szCs w:val="32"/>
        </w:rPr>
        <w:t>。</w:t>
      </w:r>
    </w:p>
    <w:p w:rsidR="00E50C38" w:rsidRDefault="00E50C38" w:rsidP="00E50C38">
      <w:pPr>
        <w:spacing w:line="360" w:lineRule="auto"/>
        <w:ind w:firstLineChars="200" w:firstLine="605"/>
        <w:rPr>
          <w:rFonts w:ascii="仿宋" w:eastAsia="仿宋" w:hAnsi="仿宋" w:cs="宋体"/>
          <w:sz w:val="32"/>
          <w:szCs w:val="32"/>
        </w:rPr>
      </w:pPr>
    </w:p>
    <w:p w:rsidR="00E50C38" w:rsidRDefault="00E50C38" w:rsidP="00E50C38">
      <w:pPr>
        <w:spacing w:line="420" w:lineRule="exact"/>
        <w:rPr>
          <w:rFonts w:ascii="仿宋" w:eastAsia="仿宋" w:hAnsi="仿宋" w:cs="宋体"/>
          <w:sz w:val="32"/>
          <w:szCs w:val="32"/>
        </w:rPr>
      </w:pPr>
    </w:p>
    <w:p w:rsidR="00E50C38" w:rsidRDefault="00E50C38" w:rsidP="00E50C38">
      <w:pPr>
        <w:spacing w:line="420" w:lineRule="exact"/>
        <w:rPr>
          <w:rFonts w:ascii="仿宋" w:eastAsia="仿宋" w:hAnsi="仿宋" w:cs="宋体"/>
          <w:sz w:val="32"/>
          <w:szCs w:val="32"/>
        </w:rPr>
      </w:pPr>
    </w:p>
    <w:p w:rsidR="00E50C38" w:rsidRDefault="00E50C38" w:rsidP="00E50C38">
      <w:pPr>
        <w:spacing w:line="420" w:lineRule="exact"/>
        <w:ind w:firstLineChars="1600" w:firstLine="48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张店区</w:t>
      </w:r>
      <w:r>
        <w:rPr>
          <w:rFonts w:ascii="仿宋" w:eastAsia="仿宋" w:hAnsi="仿宋" w:cs="宋体"/>
          <w:sz w:val="32"/>
          <w:szCs w:val="32"/>
        </w:rPr>
        <w:t>铝城第二小学</w:t>
      </w:r>
    </w:p>
    <w:p w:rsidR="00E50C38" w:rsidRPr="000D194A" w:rsidRDefault="00E50C38" w:rsidP="00E50C38">
      <w:pPr>
        <w:spacing w:line="420" w:lineRule="exact"/>
        <w:ind w:firstLineChars="1850" w:firstLine="5596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202</w:t>
      </w:r>
      <w:r w:rsidR="00307551"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年9月</w:t>
      </w:r>
    </w:p>
    <w:p w:rsidR="00990266" w:rsidRPr="0060500C" w:rsidRDefault="00990266" w:rsidP="000D194A">
      <w:pPr>
        <w:rPr>
          <w:sz w:val="32"/>
          <w:szCs w:val="32"/>
        </w:rPr>
      </w:pPr>
      <w:bookmarkStart w:id="0" w:name="_GoBack"/>
      <w:bookmarkEnd w:id="0"/>
    </w:p>
    <w:sectPr w:rsidR="00990266" w:rsidRPr="00605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9B" w:rsidRDefault="00B1459B" w:rsidP="0060500C">
      <w:r>
        <w:separator/>
      </w:r>
    </w:p>
  </w:endnote>
  <w:endnote w:type="continuationSeparator" w:id="0">
    <w:p w:rsidR="00B1459B" w:rsidRDefault="00B1459B" w:rsidP="0060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9B" w:rsidRDefault="00B1459B" w:rsidP="0060500C">
      <w:r>
        <w:separator/>
      </w:r>
    </w:p>
  </w:footnote>
  <w:footnote w:type="continuationSeparator" w:id="0">
    <w:p w:rsidR="00B1459B" w:rsidRDefault="00B1459B" w:rsidP="00605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7D"/>
    <w:rsid w:val="000D194A"/>
    <w:rsid w:val="00307551"/>
    <w:rsid w:val="0060500C"/>
    <w:rsid w:val="006322AA"/>
    <w:rsid w:val="00801E18"/>
    <w:rsid w:val="00990266"/>
    <w:rsid w:val="00B1459B"/>
    <w:rsid w:val="00D949B3"/>
    <w:rsid w:val="00E50C38"/>
    <w:rsid w:val="00F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8443D4-99B1-42B3-97A5-A7F2C26F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0C"/>
    <w:pPr>
      <w:widowControl w:val="0"/>
      <w:jc w:val="both"/>
    </w:pPr>
    <w:rPr>
      <w:rFonts w:ascii="宋体" w:eastAsia="宋体" w:hAnsi="Times New Roman" w:cs="Times New Roman"/>
      <w:w w:val="95"/>
      <w:sz w:val="5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w w:val="10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0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2022-09-30T05:50:00Z</dcterms:created>
  <dcterms:modified xsi:type="dcterms:W3CDTF">2026-03-09T06:48:00Z</dcterms:modified>
</cp:coreProperties>
</file>