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202</w:t>
      </w:r>
      <w:r>
        <w:rPr>
          <w:rFonts w:hint="eastAsia" w:ascii="方正小标宋简体" w:hAnsi="方正小标宋简体" w:eastAsia="方正小标宋简体" w:cs="方正小标宋简体"/>
          <w:b/>
          <w:bCs/>
          <w:sz w:val="44"/>
          <w:szCs w:val="44"/>
        </w:rPr>
        <w:t>2年招生</w:t>
      </w:r>
      <w:r>
        <w:rPr>
          <w:rFonts w:hint="eastAsia" w:ascii="方正小标宋简体" w:hAnsi="方正小标宋简体" w:eastAsia="方正小标宋简体" w:cs="方正小标宋简体"/>
          <w:b/>
          <w:bCs/>
          <w:sz w:val="44"/>
          <w:szCs w:val="44"/>
          <w:lang w:val="en-US" w:eastAsia="zh-CN"/>
        </w:rPr>
        <w:t>义务段招生工作安排</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公办招生-张店区户籍，相对就近，统筹安排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网上报名时间：</w:t>
      </w:r>
      <w:r>
        <w:rPr>
          <w:rFonts w:hint="eastAsia" w:ascii="仿宋_GB2312" w:hAnsi="仿宋" w:eastAsia="仿宋_GB2312" w:cs="仿宋"/>
          <w:sz w:val="32"/>
          <w:szCs w:val="32"/>
        </w:rPr>
        <w:t>2022年7月19日9:00—7月24日17:00。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 w:eastAsia="仿宋_GB2312" w:cs="仿宋"/>
          <w:sz w:val="32"/>
          <w:szCs w:val="32"/>
        </w:rPr>
        <w:t>2022年7月23日—7月24日到相应学校（平台提示的学校）现场报名。</w:t>
      </w:r>
      <w:r>
        <w:rPr>
          <w:rFonts w:hint="eastAsia" w:ascii="仿宋_GB2312" w:hAnsi="仿宋" w:eastAsia="仿宋_GB2312" w:cs="仿宋"/>
          <w:sz w:val="32"/>
          <w:szCs w:val="32"/>
          <w:lang w:val="en-US" w:eastAsia="zh-CN"/>
        </w:rPr>
        <w:t>线下主要为网上报名不成功、不方便网上报名学生家长提供服务。两天线上、线下同步进行。</w:t>
      </w:r>
      <w:r>
        <w:rPr>
          <w:rFonts w:hint="eastAsia" w:ascii="仿宋_GB2312" w:hAnsi="仿宋" w:eastAsia="仿宋_GB2312" w:cs="仿宋"/>
          <w:b/>
          <w:bCs/>
          <w:sz w:val="32"/>
          <w:szCs w:val="32"/>
          <w:lang w:val="en-US" w:eastAsia="zh-CN"/>
        </w:rPr>
        <w:t>线下审核必须留存材料的复印件，备查。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7月24日</w:t>
      </w:r>
      <w:r>
        <w:rPr>
          <w:rFonts w:hint="eastAsia" w:ascii="仿宋_GB2312" w:hAnsi="仿宋" w:eastAsia="仿宋_GB2312" w:cs="仿宋"/>
          <w:sz w:val="32"/>
          <w:szCs w:val="32"/>
          <w:lang w:val="en-US" w:eastAsia="zh-CN"/>
        </w:rPr>
        <w:t>平台报名关闭后，学校开始对网上报名人员材料进行审核。材料不全或不正确进行标注反馈。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月2日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家长登录查看审核结果。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家长到平台反馈学校提交审核资料。（需重新对全部信息进行填报。）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学校对材料进行复审。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学校权限关闭。无法进行信息填补。8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以后报名人员全部到学生科报名。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22—23</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家长登录</w:t>
      </w:r>
      <w:r>
        <w:rPr>
          <w:rFonts w:hint="eastAsia" w:ascii="仿宋_GB2312" w:hAnsi="仿宋" w:eastAsia="仿宋_GB2312" w:cs="仿宋"/>
          <w:sz w:val="32"/>
          <w:szCs w:val="32"/>
        </w:rPr>
        <w:t>张店区义务教育招生平台查看录取情况（建议做好截图），根据平台提示时间到学校报到。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二、报名条件</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1.区内户口报名条件：2022年小学一年级招收2015年9月1日至2016年8月31日出生的具有张店户籍的适龄儿童。初中一年级招收2022年完成小学2017级（或六三制2016级）学业的张店户籍的学生。</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2.区外户口报名条件：本区外户籍人员同住子女达到入学年龄需进入小学（出生日期为2015年9月1日至2016年8月31日适龄儿童）、初中起始年级学习的，需在本区有合法固定住所，夫妻双方至少一方在我区合法务工。</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区内户口学生现场审核需提供的资料有：户口簿、房产证（房产已交工但房产证未办理的出具购房合同、购房票据及入住资料或其他房屋有效证件）。淄博市外小学完成五年级（或六三制小学完成六年级）学业需升入初中的外转入学生还需提供原就读小学的学籍表或学籍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区外户口学生现场审核需提供的资料有：户口簿、房产证（房产已交工但房产证未办理的出具购房合同、购房票据及入住资料或其他房屋有效证件）或夫妻双</w:t>
      </w:r>
      <w:bookmarkStart w:id="0" w:name="_GoBack"/>
      <w:r>
        <w:rPr>
          <w:rFonts w:hint="eastAsia" w:ascii="仿宋_GB2312" w:hAnsi="仿宋" w:eastAsia="仿宋_GB2312" w:cs="仿宋"/>
          <w:sz w:val="32"/>
          <w:szCs w:val="32"/>
        </w:rPr>
        <w:t>方至少一方截至2022年8月31日满半年</w:t>
      </w:r>
      <w:r>
        <w:rPr>
          <w:rFonts w:hint="eastAsia" w:ascii="仿宋_GB2312" w:hAnsi="仿宋" w:eastAsia="仿宋_GB2312" w:cs="仿宋"/>
          <w:sz w:val="32"/>
          <w:szCs w:val="32"/>
        </w:rPr>
        <w:t>的有效居住佐证</w:t>
      </w:r>
      <w:bookmarkEnd w:id="0"/>
      <w:r>
        <w:rPr>
          <w:rFonts w:hint="eastAsia" w:ascii="仿宋_GB2312" w:hAnsi="仿宋" w:eastAsia="仿宋_GB2312" w:cs="仿宋"/>
          <w:sz w:val="32"/>
          <w:szCs w:val="32"/>
        </w:rPr>
        <w:t>材料、夫妻双方至少一方的张店区由单位缴纳的社保缴纳记录或张店区个体营业执照（或公司资质）原件及复印件各1份。淄博市外小学完成五年级（或六三制小学完成六年级）学业需升入初中的外转入学生还需提供原就读小学的学籍表或学籍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三、学校审核注意事项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bCs/>
          <w:sz w:val="32"/>
          <w:szCs w:val="32"/>
          <w:lang w:eastAsia="zh-CN"/>
        </w:rPr>
      </w:pPr>
      <w:r>
        <w:rPr>
          <w:rFonts w:hint="eastAsia" w:ascii="仿宋_GB2312" w:hAnsi="仿宋" w:eastAsia="仿宋_GB2312" w:cs="仿宋"/>
          <w:sz w:val="32"/>
          <w:szCs w:val="32"/>
        </w:rPr>
        <w:t>平台所有报名信息由审核学校逐一审核，对符合条件的点击审核通过并在备注中做好标注；对于需要进一步核实的点击驳回并在备注中注明原因，驳回后家长可以继续修改，由审核学校落实相关情况后予以再次审核。平台上未报名的由审核学校落实后添加至平台并在备注中在备注语后边加注“#”。</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对每名报名学生进行材料审核，重点核对调取房产信息和家长选择居住小区是否一致、查看务工单位是否在三区范围内。</w:t>
      </w:r>
      <w:r>
        <w:rPr>
          <w:rFonts w:hint="eastAsia" w:ascii="仿宋_GB2312" w:hAnsi="仿宋" w:eastAsia="仿宋_GB2312" w:cs="仿宋"/>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四、区内户籍学生延缓入学办理</w:t>
      </w:r>
    </w:p>
    <w:p>
      <w:pPr>
        <w:spacing w:line="560" w:lineRule="exact"/>
        <w:ind w:firstLine="640" w:firstLineChars="200"/>
        <w:rPr>
          <w:rFonts w:hint="default" w:ascii="仿宋_GB2312" w:hAnsi="仿宋" w:eastAsia="仿宋_GB2312" w:cs="仿宋"/>
          <w:b/>
          <w:bCs w:val="0"/>
          <w:sz w:val="32"/>
          <w:szCs w:val="32"/>
          <w:lang w:val="en-US" w:eastAsia="zh-CN"/>
        </w:rPr>
      </w:pPr>
      <w:r>
        <w:rPr>
          <w:rFonts w:ascii="仿宋_GB2312" w:hAnsi="仿宋" w:eastAsia="仿宋_GB2312" w:cs="仿宋"/>
          <w:bCs/>
          <w:sz w:val="32"/>
          <w:szCs w:val="32"/>
        </w:rPr>
        <w:t>因疾病或特殊情况需办理延缓入学的张店区户籍的适龄儿童，于7月</w:t>
      </w:r>
      <w:r>
        <w:rPr>
          <w:rFonts w:hint="eastAsia" w:ascii="仿宋_GB2312" w:hAnsi="仿宋" w:eastAsia="仿宋_GB2312" w:cs="仿宋"/>
          <w:bCs/>
          <w:sz w:val="32"/>
          <w:szCs w:val="32"/>
        </w:rPr>
        <w:t>23</w:t>
      </w:r>
      <w:r>
        <w:rPr>
          <w:rFonts w:ascii="仿宋_GB2312" w:hAnsi="仿宋" w:eastAsia="仿宋_GB2312" w:cs="仿宋"/>
          <w:bCs/>
          <w:sz w:val="32"/>
          <w:szCs w:val="32"/>
        </w:rPr>
        <w:t>日</w:t>
      </w:r>
      <w:r>
        <w:rPr>
          <w:rFonts w:hint="eastAsia" w:ascii="仿宋_GB2312" w:hAnsi="仿宋" w:eastAsia="仿宋_GB2312" w:cs="仿宋"/>
          <w:bCs/>
          <w:sz w:val="32"/>
          <w:szCs w:val="32"/>
        </w:rPr>
        <w:t>—24</w:t>
      </w:r>
      <w:r>
        <w:rPr>
          <w:rFonts w:ascii="仿宋_GB2312" w:hAnsi="仿宋" w:eastAsia="仿宋_GB2312" w:cs="仿宋"/>
          <w:bCs/>
          <w:sz w:val="32"/>
          <w:szCs w:val="32"/>
        </w:rPr>
        <w:t>日到相应片区小学领取《张店区适龄儿童延缓入学申请表》，</w:t>
      </w:r>
      <w:r>
        <w:rPr>
          <w:rFonts w:hint="eastAsia" w:ascii="仿宋_GB2312" w:hAnsi="仿宋" w:eastAsia="仿宋_GB2312" w:cs="仿宋"/>
          <w:bCs/>
          <w:sz w:val="32"/>
          <w:szCs w:val="32"/>
        </w:rPr>
        <w:t>并按要求提交</w:t>
      </w:r>
      <w:r>
        <w:rPr>
          <w:rFonts w:ascii="仿宋_GB2312" w:hAnsi="仿宋" w:eastAsia="仿宋_GB2312" w:cs="仿宋"/>
          <w:bCs/>
          <w:sz w:val="32"/>
          <w:szCs w:val="32"/>
        </w:rPr>
        <w:t>办理。</w:t>
      </w:r>
      <w:r>
        <w:rPr>
          <w:rFonts w:hint="eastAsia" w:ascii="仿宋_GB2312" w:hAnsi="仿宋" w:eastAsia="仿宋_GB2312" w:cs="仿宋"/>
          <w:b/>
          <w:bCs w:val="0"/>
          <w:sz w:val="32"/>
          <w:szCs w:val="32"/>
          <w:lang w:val="en-US" w:eastAsia="zh-CN"/>
        </w:rPr>
        <w:t>家长提交证明材料原件、复印件各一份，学校审核，申请表一式三份。开学后集中办理延缓手续。</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五、区外户籍人员子女入学后待遇</w:t>
      </w:r>
    </w:p>
    <w:p>
      <w:pPr>
        <w:spacing w:line="560" w:lineRule="exact"/>
        <w:ind w:firstLine="640" w:firstLineChars="200"/>
        <w:rPr>
          <w:rFonts w:hint="eastAsia" w:ascii="仿宋_GB2312" w:hAnsi="仿宋" w:eastAsia="仿宋_GB2312" w:cs="仿宋"/>
          <w:bCs/>
          <w:sz w:val="32"/>
          <w:szCs w:val="32"/>
          <w:lang w:eastAsia="zh-CN"/>
        </w:rPr>
      </w:pPr>
      <w:r>
        <w:rPr>
          <w:rFonts w:ascii="仿宋_GB2312" w:hAnsi="仿宋" w:eastAsia="仿宋_GB2312" w:cs="仿宋"/>
          <w:bCs/>
          <w:sz w:val="32"/>
          <w:szCs w:val="32"/>
        </w:rPr>
        <w:t>对符合入学条件的区外户籍人员子女统筹安排到相应学校就读。入学后，推行混合编班，</w:t>
      </w:r>
      <w:r>
        <w:rPr>
          <w:rFonts w:hint="eastAsia" w:ascii="仿宋_GB2312" w:hAnsi="仿宋" w:eastAsia="仿宋_GB2312" w:cs="仿宋"/>
          <w:bCs/>
          <w:sz w:val="32"/>
          <w:szCs w:val="32"/>
        </w:rPr>
        <w:t>义务教育段期间</w:t>
      </w:r>
      <w:r>
        <w:rPr>
          <w:rFonts w:ascii="仿宋_GB2312" w:hAnsi="仿宋" w:eastAsia="仿宋_GB2312" w:cs="仿宋"/>
          <w:bCs/>
          <w:sz w:val="32"/>
          <w:szCs w:val="32"/>
        </w:rPr>
        <w:t>各项收费及待遇与本地学生完全相同。接受义务教育后参加中考</w:t>
      </w:r>
      <w:r>
        <w:rPr>
          <w:rFonts w:hint="eastAsia" w:ascii="仿宋_GB2312" w:hAnsi="仿宋" w:eastAsia="仿宋_GB2312" w:cs="仿宋"/>
          <w:bCs/>
          <w:sz w:val="32"/>
          <w:szCs w:val="32"/>
        </w:rPr>
        <w:t>报名将以当年相关</w:t>
      </w:r>
      <w:r>
        <w:rPr>
          <w:rFonts w:ascii="仿宋_GB2312" w:hAnsi="仿宋" w:eastAsia="仿宋_GB2312" w:cs="仿宋"/>
          <w:bCs/>
          <w:sz w:val="32"/>
          <w:szCs w:val="32"/>
        </w:rPr>
        <w:t>政策</w:t>
      </w:r>
      <w:r>
        <w:rPr>
          <w:rFonts w:hint="eastAsia" w:ascii="仿宋_GB2312" w:hAnsi="仿宋" w:eastAsia="仿宋_GB2312" w:cs="仿宋"/>
          <w:bCs/>
          <w:sz w:val="32"/>
          <w:szCs w:val="32"/>
        </w:rPr>
        <w:t>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六、控辍保学工作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5"/>
        <w:textAlignment w:val="auto"/>
        <w:rPr>
          <w:rFonts w:hint="eastAsia" w:ascii="仿宋_GB2312" w:hAnsi="仿宋" w:eastAsia="仿宋_GB2312" w:cs="仿宋"/>
          <w:b/>
          <w:bCs w:val="0"/>
          <w:color w:val="auto"/>
          <w:sz w:val="32"/>
          <w:szCs w:val="32"/>
          <w:lang w:eastAsia="zh-CN"/>
        </w:rPr>
      </w:pPr>
      <w:r>
        <w:rPr>
          <w:rFonts w:ascii="Times New Roman" w:eastAsia="仿宋_GB2312"/>
          <w:bCs/>
          <w:snapToGrid w:val="0"/>
          <w:color w:val="auto"/>
          <w:kern w:val="0"/>
          <w:sz w:val="32"/>
          <w:szCs w:val="32"/>
        </w:rPr>
        <w:t>落实控辍保学入学通知书、复学通知书等制度，完善控辍保学动态监测和信息共享比对机制，防止学生辍学，努力实现失学辍学适龄儿童由</w:t>
      </w:r>
      <w:r>
        <w:rPr>
          <w:rFonts w:hint="eastAsia" w:ascii="Times New Roman" w:eastAsia="仿宋_GB2312"/>
          <w:bCs/>
          <w:snapToGrid w:val="0"/>
          <w:color w:val="auto"/>
          <w:kern w:val="0"/>
          <w:sz w:val="32"/>
          <w:szCs w:val="32"/>
          <w:lang w:eastAsia="zh-CN"/>
        </w:rPr>
        <w:t>“</w:t>
      </w:r>
      <w:r>
        <w:rPr>
          <w:rFonts w:ascii="Times New Roman" w:eastAsia="仿宋_GB2312"/>
          <w:bCs/>
          <w:snapToGrid w:val="0"/>
          <w:color w:val="auto"/>
          <w:kern w:val="0"/>
          <w:sz w:val="32"/>
          <w:szCs w:val="32"/>
        </w:rPr>
        <w:t>动态清零</w:t>
      </w:r>
      <w:r>
        <w:rPr>
          <w:rFonts w:hint="eastAsia" w:ascii="Times New Roman" w:eastAsia="仿宋_GB2312"/>
          <w:bCs/>
          <w:snapToGrid w:val="0"/>
          <w:color w:val="auto"/>
          <w:kern w:val="0"/>
          <w:sz w:val="32"/>
          <w:szCs w:val="32"/>
          <w:lang w:eastAsia="zh-CN"/>
        </w:rPr>
        <w:t>”</w:t>
      </w:r>
      <w:r>
        <w:rPr>
          <w:rFonts w:ascii="Times New Roman" w:eastAsia="仿宋_GB2312"/>
          <w:bCs/>
          <w:snapToGrid w:val="0"/>
          <w:color w:val="auto"/>
          <w:kern w:val="0"/>
          <w:sz w:val="32"/>
          <w:szCs w:val="32"/>
        </w:rPr>
        <w:t>转向</w:t>
      </w:r>
      <w:r>
        <w:rPr>
          <w:rFonts w:hint="eastAsia" w:ascii="Times New Roman" w:eastAsia="仿宋_GB2312"/>
          <w:bCs/>
          <w:snapToGrid w:val="0"/>
          <w:color w:val="auto"/>
          <w:kern w:val="0"/>
          <w:sz w:val="32"/>
          <w:szCs w:val="32"/>
          <w:lang w:eastAsia="zh-CN"/>
        </w:rPr>
        <w:t>“</w:t>
      </w:r>
      <w:r>
        <w:rPr>
          <w:rFonts w:ascii="Times New Roman" w:eastAsia="仿宋_GB2312"/>
          <w:bCs/>
          <w:snapToGrid w:val="0"/>
          <w:color w:val="auto"/>
          <w:kern w:val="0"/>
          <w:sz w:val="32"/>
          <w:szCs w:val="32"/>
        </w:rPr>
        <w:t>常态清零</w:t>
      </w:r>
      <w:r>
        <w:rPr>
          <w:rFonts w:hint="eastAsia" w:ascii="Times New Roman" w:eastAsia="仿宋_GB2312"/>
          <w:bCs/>
          <w:snapToGrid w:val="0"/>
          <w:color w:val="auto"/>
          <w:kern w:val="0"/>
          <w:sz w:val="32"/>
          <w:szCs w:val="32"/>
          <w:lang w:eastAsia="zh-CN"/>
        </w:rPr>
        <w:t>”</w:t>
      </w:r>
      <w:r>
        <w:rPr>
          <w:rFonts w:ascii="Times New Roman" w:eastAsia="仿宋_GB2312"/>
          <w:bCs/>
          <w:snapToGrid w:val="0"/>
          <w:color w:val="auto"/>
          <w:kern w:val="0"/>
          <w:sz w:val="32"/>
          <w:szCs w:val="32"/>
        </w:rPr>
        <w:t>。留守儿童、少年入学报名时，各校要全面建立学生档案，将父母外出务工情况和监护人变化情况逐一进行登记并及时更新，准确掌握留守儿童、少年信息，便于学生入学后有针对性地开展管理服务工作。</w:t>
      </w:r>
      <w:r>
        <w:rPr>
          <w:rFonts w:hint="eastAsia" w:ascii="Times New Roman" w:eastAsia="仿宋_GB2312"/>
          <w:b/>
          <w:bCs w:val="0"/>
          <w:snapToGrid w:val="0"/>
          <w:color w:val="auto"/>
          <w:kern w:val="0"/>
          <w:sz w:val="32"/>
          <w:szCs w:val="32"/>
          <w:lang w:eastAsia="zh-CN"/>
        </w:rPr>
        <w:t>（</w:t>
      </w:r>
      <w:r>
        <w:rPr>
          <w:rFonts w:hint="eastAsia" w:ascii="Times New Roman" w:eastAsia="仿宋_GB2312"/>
          <w:b/>
          <w:bCs w:val="0"/>
          <w:snapToGrid w:val="0"/>
          <w:color w:val="auto"/>
          <w:kern w:val="0"/>
          <w:sz w:val="32"/>
          <w:szCs w:val="32"/>
          <w:lang w:val="en-US" w:eastAsia="zh-CN"/>
        </w:rPr>
        <w:t>空挂学籍、失学劝返、分级劝返、过程材料、一生一档</w:t>
      </w:r>
      <w:r>
        <w:rPr>
          <w:rFonts w:hint="eastAsia" w:ascii="Times New Roman" w:eastAsia="仿宋_GB2312"/>
          <w:b/>
          <w:bCs w:val="0"/>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七、2022年相关学校招生片区调整情况</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各镇中小学根据户口划村居招生，各镇域学校继续沿用原镇域内学校招生政策。经开区实验学校小学和初中招生片区相同，划片范围为世纪路以东、柳泉路以西、昌国路以南、华福大道以北。</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报名注意事项</w:t>
      </w:r>
    </w:p>
    <w:p>
      <w:pPr>
        <w:spacing w:line="560" w:lineRule="exact"/>
        <w:ind w:firstLine="640" w:firstLineChars="20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val="en-US" w:eastAsia="zh-CN"/>
        </w:rPr>
        <w:t>1.经开区</w:t>
      </w:r>
      <w:r>
        <w:rPr>
          <w:rFonts w:ascii="仿宋_GB2312" w:hAnsi="仿宋" w:eastAsia="仿宋_GB2312" w:cs="仿宋"/>
          <w:bCs/>
          <w:sz w:val="32"/>
          <w:szCs w:val="32"/>
        </w:rPr>
        <w:t>义务教育段招生以</w:t>
      </w:r>
      <w:r>
        <w:rPr>
          <w:rFonts w:hint="eastAsia" w:ascii="仿宋_GB2312" w:hAnsi="仿宋" w:eastAsia="仿宋_GB2312" w:cs="仿宋"/>
          <w:bCs/>
          <w:sz w:val="32"/>
          <w:szCs w:val="32"/>
          <w:lang w:val="en-US" w:eastAsia="zh-CN"/>
        </w:rPr>
        <w:t>2022年南部生态产业新城发展中心</w:t>
      </w:r>
      <w:r>
        <w:rPr>
          <w:rFonts w:ascii="仿宋_GB2312" w:hAnsi="仿宋" w:eastAsia="仿宋_GB2312" w:cs="仿宋"/>
          <w:bCs/>
          <w:sz w:val="32"/>
          <w:szCs w:val="32"/>
        </w:rPr>
        <w:t>制定、公布的招生工作实施意见为准</w:t>
      </w:r>
      <w:r>
        <w:rPr>
          <w:rFonts w:hint="eastAsia" w:ascii="仿宋_GB2312" w:hAnsi="仿宋" w:eastAsia="仿宋_GB2312" w:cs="仿宋"/>
          <w:bCs/>
          <w:sz w:val="32"/>
          <w:szCs w:val="32"/>
          <w:lang w:eastAsia="zh-CN"/>
        </w:rPr>
        <w:t>。</w:t>
      </w:r>
    </w:p>
    <w:p>
      <w:pPr>
        <w:spacing w:line="560" w:lineRule="exact"/>
        <w:ind w:firstLine="640" w:firstLineChars="20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张店</w:t>
      </w:r>
      <w:r>
        <w:rPr>
          <w:rFonts w:hint="eastAsia" w:ascii="仿宋_GB2312" w:hAnsi="仿宋" w:eastAsia="仿宋_GB2312" w:cs="仿宋"/>
          <w:bCs/>
          <w:sz w:val="32"/>
          <w:szCs w:val="32"/>
        </w:rPr>
        <w:t>户籍(学生及至少一名法定监护人均为张店户口)的学生以房产地址为准划片入学，划片入学的房产须为住宅并交房，未交付使用的房产或非住宅性质的房产（含商业公寓）不作为划片入学的房产条件。其他未办理不动产登记的房产界定将继续沿用以往政策。</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网签合同、入住水电费单据</w:t>
      </w:r>
      <w:r>
        <w:rPr>
          <w:rFonts w:hint="eastAsia" w:ascii="仿宋_GB2312" w:hAnsi="仿宋" w:eastAsia="仿宋_GB2312" w:cs="仿宋"/>
          <w:bCs/>
          <w:sz w:val="32"/>
          <w:szCs w:val="32"/>
          <w:lang w:eastAsia="zh-CN"/>
        </w:rPr>
        <w:t>）</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.父母均为</w:t>
      </w:r>
      <w:r>
        <w:rPr>
          <w:rFonts w:hint="eastAsia" w:ascii="仿宋_GB2312" w:hAnsi="仿宋" w:eastAsia="仿宋_GB2312" w:cs="仿宋"/>
          <w:bCs/>
          <w:sz w:val="32"/>
          <w:szCs w:val="32"/>
          <w:lang w:val="en-US" w:eastAsia="zh-CN"/>
        </w:rPr>
        <w:t>张店</w:t>
      </w:r>
      <w:r>
        <w:rPr>
          <w:rFonts w:hint="eastAsia" w:ascii="仿宋_GB2312" w:hAnsi="仿宋" w:eastAsia="仿宋_GB2312" w:cs="仿宋"/>
          <w:bCs/>
          <w:sz w:val="32"/>
          <w:szCs w:val="32"/>
        </w:rPr>
        <w:t>户口，子女户口与父母不在一起的，以学生父母户口、住址为准；父母离异的，子女户口与抚养权人不在一起的，以抚养权人户口、住址为准；父母双方无抚养能力，可提供有效证据材料，随其他</w:t>
      </w:r>
      <w:r>
        <w:rPr>
          <w:rFonts w:hint="eastAsia" w:ascii="仿宋_GB2312" w:hAnsi="仿宋" w:eastAsia="仿宋_GB2312" w:cs="仿宋"/>
          <w:sz w:val="32"/>
          <w:szCs w:val="32"/>
        </w:rPr>
        <w:t>法定抚养权人办理入学报名手续。</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.全家（学生父母及其所有未成年子女）在</w:t>
      </w:r>
      <w:r>
        <w:rPr>
          <w:rFonts w:hint="eastAsia" w:ascii="仿宋_GB2312" w:hAnsi="仿宋" w:eastAsia="仿宋_GB2312" w:cs="仿宋"/>
          <w:sz w:val="32"/>
          <w:szCs w:val="32"/>
          <w:lang w:val="en-US" w:eastAsia="zh-CN"/>
        </w:rPr>
        <w:t>张店区</w:t>
      </w:r>
      <w:r>
        <w:rPr>
          <w:rFonts w:hint="eastAsia" w:ascii="仿宋_GB2312" w:hAnsi="仿宋" w:eastAsia="仿宋_GB2312" w:cs="仿宋"/>
          <w:sz w:val="32"/>
          <w:szCs w:val="32"/>
        </w:rPr>
        <w:t>确无自己住房，户口在学生祖父、祖母或外祖父、外祖母处满5年以上（以2022年8月31日为界）并与其长期同住，学生可按祖父、祖母或外祖父、外祖母住房划片入学。仅有张店户口但无张店房产或户口在学生祖父、祖母或外祖父、外祖母处不满5年的由区统一调剂安排。</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户口为张店区户口，新建、改建、插建住宅小区交房的业户，其子女达到入学年龄需进入小学、初中学习的，需由开发商提前与</w:t>
      </w:r>
      <w:r>
        <w:rPr>
          <w:rFonts w:hint="eastAsia" w:ascii="仿宋_GB2312" w:hAnsi="仿宋" w:eastAsia="仿宋_GB2312" w:cs="仿宋"/>
          <w:sz w:val="32"/>
          <w:szCs w:val="32"/>
          <w:lang w:val="en-US" w:eastAsia="zh-CN"/>
        </w:rPr>
        <w:t>教育部门</w:t>
      </w:r>
      <w:r>
        <w:rPr>
          <w:rFonts w:hint="eastAsia" w:ascii="仿宋_GB2312" w:hAnsi="仿宋" w:eastAsia="仿宋_GB2312" w:cs="仿宋"/>
          <w:sz w:val="32"/>
          <w:szCs w:val="32"/>
        </w:rPr>
        <w:t>进行对接，</w:t>
      </w:r>
      <w:r>
        <w:rPr>
          <w:rFonts w:hint="eastAsia" w:ascii="仿宋_GB2312" w:hAnsi="仿宋" w:eastAsia="仿宋_GB2312" w:cs="仿宋"/>
          <w:sz w:val="32"/>
          <w:szCs w:val="32"/>
          <w:lang w:val="en-US" w:eastAsia="zh-CN"/>
        </w:rPr>
        <w:t>教育部门</w:t>
      </w:r>
      <w:r>
        <w:rPr>
          <w:rFonts w:hint="eastAsia" w:ascii="仿宋_GB2312" w:hAnsi="仿宋" w:eastAsia="仿宋_GB2312" w:cs="仿宋"/>
          <w:sz w:val="32"/>
          <w:szCs w:val="32"/>
        </w:rPr>
        <w:t>将根据生源和教育资源分布情况统筹安排入学。</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严格落实烈士子女、符合条件的现役军人子女、公安英烈和因公牺牲伤残公安民警子女及其他各类优抚对象的义务教育入学教育优待政策；持有山东惠才卡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淄博精英卡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高层次人才证书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淄博企业家服务卡</w:t>
      </w:r>
      <w:r>
        <w:rPr>
          <w:rFonts w:hint="eastAsia" w:ascii="仿宋_GB2312" w:hAnsi="仿宋" w:eastAsia="仿宋_GB2312" w:cs="仿宋"/>
          <w:sz w:val="32"/>
          <w:szCs w:val="32"/>
          <w:lang w:eastAsia="zh-CN"/>
        </w:rPr>
        <w:t>及</w:t>
      </w:r>
      <w:r>
        <w:rPr>
          <w:rFonts w:hint="eastAsia" w:ascii="仿宋_GB2312" w:hAnsi="仿宋" w:eastAsia="仿宋_GB2312" w:cs="仿宋"/>
          <w:sz w:val="32"/>
          <w:szCs w:val="32"/>
        </w:rPr>
        <w:t>淄博城市合伙人及其在淄代表的高层次人才和优秀企业家子女、淄博市外商投资企业优秀企业家等子女、符合张店区突出贡献优秀企业家或招商引资条件及其他享受义务教育段入学优惠政策的按照相关规定执行。</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严禁义务教育阶段通过笔试、面试、考查或擅自附加其他任何条件招生；严禁提前组织招生，变相</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掐尖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选生源；严禁出现人籍分离、空挂学籍、学籍造假等现象</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eastAsia="仿宋_GB2312"/>
          <w:bCs/>
          <w:snapToGrid w:val="0"/>
          <w:color w:val="auto"/>
          <w:kern w:val="0"/>
          <w:sz w:val="32"/>
          <w:szCs w:val="32"/>
          <w:u w:val="none"/>
        </w:rPr>
      </w:pPr>
      <w:r>
        <w:rPr>
          <w:rFonts w:hint="eastAsia" w:ascii="仿宋_GB2312" w:hAnsi="仿宋" w:eastAsia="仿宋_GB2312" w:cs="仿宋"/>
          <w:sz w:val="32"/>
          <w:szCs w:val="32"/>
          <w:lang w:val="en-US" w:eastAsia="zh-CN"/>
        </w:rPr>
        <w:t>8.对</w:t>
      </w:r>
      <w:r>
        <w:rPr>
          <w:rFonts w:ascii="Times New Roman" w:eastAsia="仿宋_GB2312"/>
          <w:bCs/>
          <w:snapToGrid w:val="0"/>
          <w:color w:val="auto"/>
          <w:kern w:val="0"/>
          <w:sz w:val="32"/>
          <w:szCs w:val="32"/>
        </w:rPr>
        <w:t>提供假户口、假房产材料或不如实填写相关信息等弄虚作假及拒不提供相关材料的学生，取消正常划片入学资格，区内户口学生在招生工作结束后按调剂生处理</w:t>
      </w:r>
      <w:r>
        <w:rPr>
          <w:rFonts w:hint="eastAsia" w:ascii="Times New Roman" w:eastAsia="仿宋_GB2312"/>
          <w:bCs/>
          <w:snapToGrid w:val="0"/>
          <w:color w:val="auto"/>
          <w:kern w:val="0"/>
          <w:sz w:val="32"/>
          <w:szCs w:val="32"/>
          <w:lang w:eastAsia="zh-CN"/>
        </w:rPr>
        <w:t>，</w:t>
      </w:r>
      <w:r>
        <w:rPr>
          <w:rFonts w:ascii="Times New Roman" w:eastAsia="仿宋_GB2312"/>
          <w:bCs/>
          <w:snapToGrid w:val="0"/>
          <w:color w:val="auto"/>
          <w:kern w:val="0"/>
          <w:sz w:val="32"/>
          <w:szCs w:val="32"/>
        </w:rPr>
        <w:t>区外户口学生不予安排</w:t>
      </w:r>
      <w:r>
        <w:rPr>
          <w:rFonts w:hint="eastAsia" w:ascii="Times New Roman" w:eastAsia="仿宋_GB2312"/>
          <w:bCs/>
          <w:snapToGrid w:val="0"/>
          <w:color w:val="auto"/>
          <w:kern w:val="0"/>
          <w:sz w:val="32"/>
          <w:szCs w:val="32"/>
          <w:lang w:eastAsia="zh-CN"/>
        </w:rPr>
        <w:t>。</w:t>
      </w:r>
      <w:r>
        <w:rPr>
          <w:rFonts w:ascii="Times New Roman" w:eastAsia="仿宋_GB2312"/>
          <w:bCs/>
          <w:snapToGrid w:val="0"/>
          <w:color w:val="auto"/>
          <w:kern w:val="0"/>
          <w:sz w:val="32"/>
          <w:szCs w:val="32"/>
        </w:rPr>
        <w:t>学生入学后查出弄虚作假行为的，区外户口学生须转回户口所在地就读，区内户口学生按转学调剂处理</w:t>
      </w:r>
      <w:r>
        <w:rPr>
          <w:rFonts w:hint="eastAsia" w:ascii="Times New Roman" w:eastAsia="仿宋_GB2312"/>
          <w:bCs/>
          <w:snapToGrid w:val="0"/>
          <w:color w:val="auto"/>
          <w:kern w:val="0"/>
          <w:sz w:val="32"/>
          <w:szCs w:val="32"/>
          <w:lang w:eastAsia="zh-CN"/>
        </w:rPr>
        <w:t>。</w:t>
      </w:r>
      <w:r>
        <w:rPr>
          <w:rFonts w:ascii="Times New Roman" w:eastAsia="仿宋_GB2312"/>
          <w:b/>
          <w:bCs w:val="0"/>
          <w:snapToGrid w:val="0"/>
          <w:color w:val="auto"/>
          <w:kern w:val="0"/>
          <w:sz w:val="32"/>
          <w:szCs w:val="32"/>
          <w:u w:val="none"/>
        </w:rPr>
        <w:t>各小学、初中学校每年对学生户口簿、房产证审核一次，符合学校片区招生条件的方可享受片区入学的相关政策</w:t>
      </w:r>
      <w:r>
        <w:rPr>
          <w:rFonts w:hint="eastAsia" w:ascii="Times New Roman" w:eastAsia="仿宋_GB2312"/>
          <w:b/>
          <w:bCs w:val="0"/>
          <w:snapToGrid w:val="0"/>
          <w:color w:val="auto"/>
          <w:kern w:val="0"/>
          <w:sz w:val="32"/>
          <w:szCs w:val="32"/>
          <w:u w:val="none"/>
          <w:lang w:eastAsia="zh-CN"/>
        </w:rPr>
        <w:t>，</w:t>
      </w:r>
      <w:r>
        <w:rPr>
          <w:rFonts w:ascii="Times New Roman" w:eastAsia="仿宋_GB2312"/>
          <w:b/>
          <w:bCs w:val="0"/>
          <w:snapToGrid w:val="0"/>
          <w:color w:val="auto"/>
          <w:kern w:val="0"/>
          <w:sz w:val="32"/>
          <w:szCs w:val="32"/>
          <w:u w:val="none"/>
        </w:rPr>
        <w:t>若房产变更不在学校学区范围的，按转学调剂处理。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default" w:ascii="Times New Roman" w:eastAsia="仿宋_GB2312" w:cs="Times New Roman"/>
          <w:b w:val="0"/>
          <w:bCs/>
          <w:snapToGrid w:val="0"/>
          <w:color w:val="auto"/>
          <w:kern w:val="0"/>
          <w:sz w:val="32"/>
          <w:szCs w:val="32"/>
          <w:u w:val="none"/>
          <w:lang w:val="en-US" w:eastAsia="zh-CN"/>
        </w:rPr>
      </w:pPr>
      <w:r>
        <w:rPr>
          <w:rFonts w:hint="eastAsia" w:ascii="仿宋_GB2312" w:hAnsi="仿宋" w:eastAsia="仿宋_GB2312" w:cs="仿宋"/>
          <w:sz w:val="32"/>
          <w:szCs w:val="32"/>
          <w:lang w:val="en-US" w:eastAsia="zh-CN"/>
        </w:rPr>
        <w:t>9.民办学校</w:t>
      </w:r>
      <w:r>
        <w:rPr>
          <w:rFonts w:hint="eastAsia" w:ascii="仿宋_GB2312" w:hAnsi="仿宋_GB2312" w:eastAsia="仿宋_GB2312" w:cs="仿宋_GB2312"/>
          <w:sz w:val="32"/>
          <w:szCs w:val="32"/>
        </w:rPr>
        <w:t>招生，只能招生张店区户籍学生，报名流程与公办一致，查出招生人数，抽签决定，鲁中公证处。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咨询张店</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Times New Roman" w:eastAsia="仿宋_GB2312" w:cs="Times New Roman"/>
          <w:b w:val="0"/>
          <w:bCs/>
          <w:snapToGrid w:val="0"/>
          <w:color w:val="auto"/>
          <w:kern w:val="0"/>
          <w:sz w:val="32"/>
          <w:szCs w:val="32"/>
          <w:u w:val="none"/>
          <w:lang w:val="en-US" w:eastAsia="zh-CN"/>
        </w:rPr>
      </w:pPr>
      <w:r>
        <w:rPr>
          <w:rFonts w:hint="eastAsia" w:ascii="Times New Roman" w:eastAsia="仿宋_GB2312" w:cs="Times New Roman"/>
          <w:b w:val="0"/>
          <w:bCs/>
          <w:snapToGrid w:val="0"/>
          <w:color w:val="auto"/>
          <w:kern w:val="0"/>
          <w:sz w:val="32"/>
          <w:szCs w:val="32"/>
          <w:u w:val="none"/>
          <w:lang w:val="en-US" w:eastAsia="zh-CN"/>
        </w:rPr>
        <w:t>10.多孩家庭，同校就读。根据学校承载能力、报名情况、统筹确定。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default" w:ascii="Times New Roman" w:eastAsia="仿宋_GB2312" w:cs="Times New Roman"/>
          <w:b w:val="0"/>
          <w:bCs/>
          <w:snapToGrid w:val="0"/>
          <w:color w:val="auto"/>
          <w:kern w:val="0"/>
          <w:sz w:val="32"/>
          <w:szCs w:val="32"/>
          <w:u w:val="none"/>
          <w:lang w:val="en-US" w:eastAsia="zh-CN"/>
        </w:rPr>
      </w:pPr>
      <w:r>
        <w:rPr>
          <w:rFonts w:hint="eastAsia" w:ascii="Times New Roman" w:eastAsia="仿宋_GB2312" w:cs="Times New Roman"/>
          <w:b w:val="0"/>
          <w:bCs/>
          <w:snapToGrid w:val="0"/>
          <w:color w:val="auto"/>
          <w:kern w:val="0"/>
          <w:sz w:val="32"/>
          <w:szCs w:val="32"/>
          <w:u w:val="none"/>
          <w:lang w:val="en-US" w:eastAsia="zh-CN"/>
        </w:rPr>
        <w:t>11.和张店提供用一个平台，需要协调诸多问题，有问题及时反馈，对接解决。</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b w:val="0"/>
          <w:bCs/>
          <w:sz w:val="32"/>
          <w:szCs w:val="32"/>
          <w:lang w:val="en-US" w:eastAsia="zh-CN"/>
        </w:rPr>
      </w:pPr>
      <w:r>
        <w:rPr>
          <w:rFonts w:hint="eastAsia" w:ascii="Times New Roman" w:eastAsia="仿宋_GB2312" w:cs="Times New Roman"/>
          <w:b w:val="0"/>
          <w:bCs/>
          <w:snapToGrid w:val="0"/>
          <w:color w:val="auto"/>
          <w:kern w:val="0"/>
          <w:sz w:val="32"/>
          <w:szCs w:val="32"/>
          <w:u w:val="none"/>
          <w:lang w:val="en-US" w:eastAsia="zh-CN"/>
        </w:rPr>
        <w:t>12.（重点提醒）</w:t>
      </w:r>
      <w:r>
        <w:rPr>
          <w:rFonts w:ascii="Times New Roman" w:eastAsia="仿宋_GB2312" w:cs="Times New Roman"/>
          <w:b w:val="0"/>
          <w:bCs/>
          <w:snapToGrid w:val="0"/>
          <w:color w:val="auto"/>
          <w:kern w:val="0"/>
          <w:sz w:val="32"/>
          <w:szCs w:val="32"/>
          <w:u w:val="none"/>
        </w:rPr>
        <w:t>原户籍在张店区，后划转到经开区的相关区域的住户子女2022年仍按照张店区户籍划片入学，从2023年秋季招生时将按照</w:t>
      </w:r>
      <w:r>
        <w:rPr>
          <w:rFonts w:hint="eastAsia" w:ascii="Times New Roman" w:eastAsia="仿宋_GB2312" w:cs="Times New Roman"/>
          <w:b w:val="0"/>
          <w:bCs/>
          <w:snapToGrid w:val="0"/>
          <w:color w:val="auto"/>
          <w:kern w:val="0"/>
          <w:sz w:val="32"/>
          <w:szCs w:val="32"/>
          <w:u w:val="none"/>
          <w:lang w:val="en-US" w:eastAsia="zh-CN"/>
        </w:rPr>
        <w:t>张店区外</w:t>
      </w:r>
      <w:r>
        <w:rPr>
          <w:rFonts w:ascii="Times New Roman" w:eastAsia="仿宋_GB2312" w:cs="Times New Roman"/>
          <w:b w:val="0"/>
          <w:bCs/>
          <w:snapToGrid w:val="0"/>
          <w:color w:val="auto"/>
          <w:kern w:val="0"/>
          <w:sz w:val="32"/>
          <w:szCs w:val="32"/>
          <w:u w:val="none"/>
        </w:rPr>
        <w:t>户籍对待</w:t>
      </w:r>
      <w:r>
        <w:rPr>
          <w:rFonts w:hint="eastAsia" w:ascii="Times New Roman" w:eastAsia="仿宋_GB2312" w:cs="Times New Roman"/>
          <w:b w:val="0"/>
          <w:bCs/>
          <w:snapToGrid w:val="0"/>
          <w:color w:val="auto"/>
          <w:kern w:val="0"/>
          <w:sz w:val="32"/>
          <w:szCs w:val="32"/>
          <w:u w:val="none"/>
          <w:lang w:eastAsia="zh-CN"/>
        </w:rPr>
        <w:t>（</w:t>
      </w:r>
      <w:r>
        <w:rPr>
          <w:rFonts w:hint="eastAsia" w:ascii="Times New Roman" w:eastAsia="仿宋_GB2312" w:cs="Times New Roman"/>
          <w:b w:val="0"/>
          <w:bCs/>
          <w:snapToGrid w:val="0"/>
          <w:color w:val="auto"/>
          <w:kern w:val="0"/>
          <w:sz w:val="32"/>
          <w:szCs w:val="32"/>
          <w:u w:val="none"/>
          <w:lang w:val="en-US" w:eastAsia="zh-CN"/>
        </w:rPr>
        <w:t>详见张店区2022年义务教育段学校招生工作实施意见</w:t>
      </w:r>
      <w:r>
        <w:rPr>
          <w:rFonts w:hint="eastAsia" w:ascii="Times New Roman" w:eastAsia="仿宋_GB2312" w:cs="Times New Roman"/>
          <w:b w:val="0"/>
          <w:bCs/>
          <w:snapToGrid w:val="0"/>
          <w:color w:val="auto"/>
          <w:kern w:val="0"/>
          <w:sz w:val="32"/>
          <w:szCs w:val="32"/>
          <w:u w:val="none"/>
          <w:lang w:eastAsia="zh-CN"/>
        </w:rPr>
        <w:t>）</w:t>
      </w:r>
      <w:r>
        <w:rPr>
          <w:rFonts w:ascii="Times New Roman" w:eastAsia="仿宋_GB2312" w:cs="Times New Roman"/>
          <w:b w:val="0"/>
          <w:bCs/>
          <w:snapToGrid w:val="0"/>
          <w:color w:val="auto"/>
          <w:kern w:val="0"/>
          <w:sz w:val="32"/>
          <w:szCs w:val="32"/>
          <w:u w:val="none"/>
        </w:rPr>
        <w:t>。</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rPr>
        <w:t>、</w:t>
      </w:r>
      <w:r>
        <w:rPr>
          <w:rFonts w:hint="eastAsia" w:ascii="黑体" w:hAnsi="黑体" w:eastAsia="黑体" w:cs="黑体"/>
          <w:sz w:val="32"/>
          <w:szCs w:val="32"/>
          <w:lang w:val="en-US" w:eastAsia="zh-CN"/>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1.加强培训，熟知业务。学校工作人员政策把准、尺寸把准。特殊情况汇总及时上报科室对接解决。制定招生工作安排、人员分工明确、职责清晰。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2.热情服务。耐心解答、协助报名。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sz w:val="32"/>
          <w:szCs w:val="32"/>
          <w:lang w:val="en-US" w:eastAsia="zh-CN"/>
        </w:rPr>
        <w:t>3.禁止违规招生。</w:t>
      </w:r>
      <w:r>
        <w:rPr>
          <w:rFonts w:hint="eastAsia" w:ascii="仿宋_GB2312" w:hAnsi="仿宋" w:eastAsia="仿宋_GB2312" w:cs="仿宋"/>
          <w:b/>
          <w:bCs/>
          <w:sz w:val="32"/>
          <w:szCs w:val="32"/>
          <w:lang w:val="en-US" w:eastAsia="zh-CN"/>
        </w:rPr>
        <w:t>各学校严禁跨片区招生。严格按照学校服务范区审核片区人员材料。造成学校生源不均衡，有的学校招不满、有的学校放不下。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4.分流学生妥善安置、待遇相同无费用。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5.有条件学校控制班额小学45、初中50。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6.后期按工作安排及时上报相关信息、表格。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7.及时关注群通知。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8.新划经开学校（耿家、聂村、李家）招生，按照经开报名时间同步进行。（23、24线下审核）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 w:eastAsia="仿宋_GB2312"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NzEyZWRhNTUzZjQwOTU4YmNmMGVlNzY3Nzg1YjYifQ=="/>
  </w:docVars>
  <w:rsids>
    <w:rsidRoot w:val="2AC4758F"/>
    <w:rsid w:val="010F1DA1"/>
    <w:rsid w:val="02F54FC6"/>
    <w:rsid w:val="04812D94"/>
    <w:rsid w:val="04D550AF"/>
    <w:rsid w:val="08CD3EF6"/>
    <w:rsid w:val="0B0C7351"/>
    <w:rsid w:val="0B4E34C6"/>
    <w:rsid w:val="0EE24651"/>
    <w:rsid w:val="10C87203"/>
    <w:rsid w:val="143F60A1"/>
    <w:rsid w:val="14B545B5"/>
    <w:rsid w:val="170363EE"/>
    <w:rsid w:val="18D604E9"/>
    <w:rsid w:val="19A671A6"/>
    <w:rsid w:val="1C7A236C"/>
    <w:rsid w:val="1D60395A"/>
    <w:rsid w:val="244871F4"/>
    <w:rsid w:val="278055B9"/>
    <w:rsid w:val="29087CEA"/>
    <w:rsid w:val="29233D8C"/>
    <w:rsid w:val="2AC4758F"/>
    <w:rsid w:val="2B801021"/>
    <w:rsid w:val="32FD564D"/>
    <w:rsid w:val="3B702E61"/>
    <w:rsid w:val="3BE41159"/>
    <w:rsid w:val="44AC2967"/>
    <w:rsid w:val="44F00D9D"/>
    <w:rsid w:val="44F763A1"/>
    <w:rsid w:val="45B147A1"/>
    <w:rsid w:val="4BCD427D"/>
    <w:rsid w:val="4D072EF9"/>
    <w:rsid w:val="530D6D8F"/>
    <w:rsid w:val="5AC624B2"/>
    <w:rsid w:val="5FD0361E"/>
    <w:rsid w:val="5FE66FD3"/>
    <w:rsid w:val="5FF4730D"/>
    <w:rsid w:val="617526CF"/>
    <w:rsid w:val="626369CC"/>
    <w:rsid w:val="62B70A1E"/>
    <w:rsid w:val="677668F5"/>
    <w:rsid w:val="67C04BAB"/>
    <w:rsid w:val="6B744886"/>
    <w:rsid w:val="6BDF70C3"/>
    <w:rsid w:val="6E8673BD"/>
    <w:rsid w:val="7419513C"/>
    <w:rsid w:val="790E23BB"/>
    <w:rsid w:val="792E0855"/>
    <w:rsid w:val="796B468C"/>
    <w:rsid w:val="7B131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3047</Words>
  <Characters>3150</Characters>
  <Lines>0</Lines>
  <Paragraphs>0</Paragraphs>
  <TotalTime>2</TotalTime>
  <ScaleCrop>false</ScaleCrop>
  <LinksUpToDate>false</LinksUpToDate>
  <CharactersWithSpaces>3153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2022-07-18T03:33:00Z</dcterms:created>
  <dc:creator>Administrator</dc:creator>
  <cp:lastModifiedBy>若秋</cp:lastModifiedBy>
  <cp:lastPrinted>2022-07-18T05:57:00Z</cp:lastPrinted>
  <dcterms:modified xsi:type="dcterms:W3CDTF">2022-09-30T08:44:36Z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7260E55C7E10445FB5EA57EF00C3711C</vt:lpwstr>
  </property>
</Properties>
</file>