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t>2021淄博市张店区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沣水镇第一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小学教师招聘计划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</w:p>
    <w:p>
      <w:pPr>
        <w:spacing w:line="560" w:lineRule="exact"/>
        <w:ind w:firstLine="646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小学语文教师岗位2个，要求学历本科及以上，学位学士及以上，具有小学教师及以上教师资格证；汉语言文学专业，研究生专业需与本科专业相同或相近。</w:t>
      </w:r>
    </w:p>
    <w:p>
      <w:pPr>
        <w:spacing w:line="560" w:lineRule="exact"/>
        <w:ind w:firstLine="646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小学音乐教师岗位1个，要求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学历本科及以上，学位学士及以上，具有小学教师及以上教师资格证；音乐相关专业，研究生专业需与本科专业相同或相近。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6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小学数学教师岗位1个，要求学历本科及以上，学位学士及以上，数学相关专业，具有小学教师及以上教师资格证。</w:t>
      </w:r>
    </w:p>
    <w:sectPr>
      <w:pgSz w:w="11906" w:h="16838"/>
      <w:pgMar w:top="1871" w:right="141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1"/>
    <w:rsid w:val="00075C6F"/>
    <w:rsid w:val="00115D42"/>
    <w:rsid w:val="00327736"/>
    <w:rsid w:val="00332C1C"/>
    <w:rsid w:val="00391C04"/>
    <w:rsid w:val="00402F9C"/>
    <w:rsid w:val="00460706"/>
    <w:rsid w:val="004F546C"/>
    <w:rsid w:val="005B3569"/>
    <w:rsid w:val="006648CA"/>
    <w:rsid w:val="008B15D1"/>
    <w:rsid w:val="009661E7"/>
    <w:rsid w:val="00A43616"/>
    <w:rsid w:val="00A47568"/>
    <w:rsid w:val="00BC57AF"/>
    <w:rsid w:val="00CB6D7D"/>
    <w:rsid w:val="00D11FC9"/>
    <w:rsid w:val="2E5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183</Characters>
  <Lines>1</Lines>
  <Paragraphs>1</Paragraphs>
  <TotalTime>5</TotalTime>
  <ScaleCrop>false</ScaleCrop>
  <LinksUpToDate>false</LinksUpToDate>
  <CharactersWithSpaces>213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2022-09-24T07:13:00Z</dcterms:created>
  <dc:creator>Administrator</dc:creator>
  <cp:lastModifiedBy>似水流年</cp:lastModifiedBy>
  <dcterms:modified xsi:type="dcterms:W3CDTF">2022-09-30T04:56:12Z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