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BC195" w14:textId="06D4893B" w:rsidR="00926809" w:rsidRPr="00926809" w:rsidRDefault="00926809" w:rsidP="00926809">
      <w:pPr>
        <w:pStyle w:val="a4"/>
        <w:spacing w:before="0" w:beforeAutospacing="0" w:after="0" w:afterAutospacing="0"/>
        <w:ind w:firstLineChars="200" w:firstLine="880"/>
        <w:jc w:val="center"/>
        <w:divId w:val="698824098"/>
        <w:rPr>
          <w:rFonts w:ascii="微软雅黑" w:eastAsia="微软雅黑" w:hAnsi="微软雅黑"/>
          <w:sz w:val="44"/>
          <w:szCs w:val="44"/>
        </w:rPr>
      </w:pPr>
      <w:r w:rsidRPr="00926809">
        <w:rPr>
          <w:rFonts w:ascii="微软雅黑" w:eastAsia="微软雅黑" w:hAnsi="微软雅黑" w:hint="eastAsia"/>
          <w:sz w:val="44"/>
          <w:szCs w:val="44"/>
        </w:rPr>
        <w:t>经开区实验学校体育工作年度报告</w:t>
      </w:r>
    </w:p>
    <w:p w14:paraId="4173E08E" w14:textId="26F9B1C3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我校的体育工作在校领导的重视、关心和支持下，在体育学科教师们的努力下，以区“体育工作重点”和学校“体育工作计划”为工作目标，以“</w:t>
      </w:r>
      <w:r w:rsidR="00926809">
        <w:rPr>
          <w:rFonts w:ascii="微软雅黑" w:eastAsia="微软雅黑" w:hAnsi="微软雅黑" w:hint="eastAsia"/>
          <w:sz w:val="27"/>
        </w:rPr>
        <w:t>本真</w:t>
      </w:r>
      <w:r w:rsidRPr="00005E66">
        <w:rPr>
          <w:rFonts w:ascii="微软雅黑" w:eastAsia="微软雅黑" w:hAnsi="微软雅黑"/>
          <w:sz w:val="27"/>
        </w:rPr>
        <w:t>教育”为切入点，以足球、</w:t>
      </w:r>
      <w:r w:rsidR="00281D08">
        <w:rPr>
          <w:rFonts w:ascii="微软雅黑" w:eastAsia="微软雅黑" w:hAnsi="微软雅黑" w:hint="eastAsia"/>
          <w:sz w:val="27"/>
        </w:rPr>
        <w:t>篮球</w:t>
      </w:r>
      <w:r w:rsidRPr="00005E66">
        <w:rPr>
          <w:rFonts w:ascii="微软雅黑" w:eastAsia="微软雅黑" w:hAnsi="微软雅黑"/>
          <w:sz w:val="27"/>
        </w:rPr>
        <w:t>、为特色体育项目，落实《国家中长期教育改革和发展规划纲要》、《关于加强青少年体育增强青少年体制的意见》、 《关于进一步加强学校体育工作的若干意见》，坚持“以体促智，健全人格;以艺育健，全面发展;以艺激情，张扬个性”的指导思想，面向全体学生，积极开展艺术教育工作。通过系列体育活动，为广大师生创造良好的体育环境，培养学生高尚的道德品质、健康体魄，促进学生的全面发展。具体自查如下：</w:t>
      </w:r>
    </w:p>
    <w:p w14:paraId="157A76A3" w14:textId="77777777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proofErr w:type="gramStart"/>
      <w:r w:rsidRPr="00005E66">
        <w:rPr>
          <w:rFonts w:ascii="微软雅黑" w:eastAsia="微软雅黑" w:hAnsi="微软雅黑"/>
          <w:sz w:val="27"/>
        </w:rPr>
        <w:t>一</w:t>
      </w:r>
      <w:proofErr w:type="gramEnd"/>
      <w:r w:rsidRPr="00005E66">
        <w:rPr>
          <w:rFonts w:ascii="微软雅黑" w:eastAsia="微软雅黑" w:hAnsi="微软雅黑"/>
          <w:sz w:val="27"/>
        </w:rPr>
        <w:t>.组织管理</w:t>
      </w:r>
    </w:p>
    <w:p w14:paraId="162616E5" w14:textId="1995158A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1、学校高度重视体育工作，从增强学生体质，促进学生健康成长，全面实施素质教育的高度，加强学校体育工作重要性的认识。</w:t>
      </w:r>
      <w:r w:rsidR="00281D08">
        <w:rPr>
          <w:rFonts w:ascii="微软雅黑" w:eastAsia="微软雅黑" w:hAnsi="微软雅黑" w:hint="eastAsia"/>
          <w:sz w:val="27"/>
        </w:rPr>
        <w:t>王福勇</w:t>
      </w:r>
      <w:r w:rsidRPr="00005E66">
        <w:rPr>
          <w:rFonts w:ascii="微软雅黑" w:eastAsia="微软雅黑" w:hAnsi="微软雅黑"/>
          <w:sz w:val="27"/>
        </w:rPr>
        <w:t>校长是学校体育工作第一责任人，副校长</w:t>
      </w:r>
      <w:r w:rsidR="00281D08">
        <w:rPr>
          <w:rFonts w:ascii="微软雅黑" w:eastAsia="微软雅黑" w:hAnsi="微软雅黑" w:hint="eastAsia"/>
          <w:sz w:val="27"/>
        </w:rPr>
        <w:t>刘学锋</w:t>
      </w:r>
      <w:r w:rsidRPr="00005E66">
        <w:rPr>
          <w:rFonts w:ascii="微软雅黑" w:eastAsia="微软雅黑" w:hAnsi="微软雅黑"/>
          <w:sz w:val="27"/>
        </w:rPr>
        <w:t>分管体育工作，教导处具体落实，建立完善有效的工作机制。学校定期召开会议，分析、研究、解决学校体育工作重大问题。</w:t>
      </w:r>
    </w:p>
    <w:p w14:paraId="6498CD87" w14:textId="11E86E21" w:rsidR="00005E66" w:rsidRPr="00005E66" w:rsidRDefault="00281D08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>
        <w:rPr>
          <w:rFonts w:ascii="微软雅黑" w:eastAsia="微软雅黑" w:hAnsi="微软雅黑"/>
          <w:sz w:val="27"/>
        </w:rPr>
        <w:t>2</w:t>
      </w:r>
      <w:r w:rsidR="00005E66" w:rsidRPr="00005E66">
        <w:rPr>
          <w:rFonts w:ascii="微软雅黑" w:eastAsia="微软雅黑" w:hAnsi="微软雅黑"/>
          <w:sz w:val="27"/>
        </w:rPr>
        <w:t>、学校体育教育法规文件，计划、总结、教学文件等相关资料齐全规范。学校制定的《</w:t>
      </w:r>
      <w:r>
        <w:rPr>
          <w:rFonts w:ascii="微软雅黑" w:eastAsia="微软雅黑" w:hAnsi="微软雅黑" w:hint="eastAsia"/>
          <w:sz w:val="27"/>
        </w:rPr>
        <w:t>经开区实验学校</w:t>
      </w:r>
      <w:r w:rsidR="00005E66" w:rsidRPr="00005E66">
        <w:rPr>
          <w:rFonts w:ascii="微软雅黑" w:eastAsia="微软雅黑" w:hAnsi="微软雅黑"/>
          <w:sz w:val="27"/>
        </w:rPr>
        <w:t>体育三年规划》具体阐述了近期体育的发展和主要工作流程。</w:t>
      </w:r>
    </w:p>
    <w:p w14:paraId="5511AE8D" w14:textId="4A1E39AE" w:rsidR="00005E66" w:rsidRPr="00005E66" w:rsidRDefault="00281D08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>
        <w:rPr>
          <w:rFonts w:ascii="微软雅黑" w:eastAsia="微软雅黑" w:hAnsi="微软雅黑"/>
          <w:sz w:val="27"/>
        </w:rPr>
        <w:t>3</w:t>
      </w:r>
      <w:r w:rsidR="00005E66" w:rsidRPr="00005E66">
        <w:rPr>
          <w:rFonts w:ascii="微软雅黑" w:eastAsia="微软雅黑" w:hAnsi="微软雅黑"/>
          <w:sz w:val="27"/>
        </w:rPr>
        <w:t>、学校建立校园意外伤害事故的应急管理机制，制定和实施体育安全管理工作方案，校长为第一责任人，由</w:t>
      </w:r>
      <w:r>
        <w:rPr>
          <w:rFonts w:ascii="微软雅黑" w:eastAsia="微软雅黑" w:hAnsi="微软雅黑" w:hint="eastAsia"/>
          <w:sz w:val="27"/>
        </w:rPr>
        <w:t>安办</w:t>
      </w:r>
      <w:r w:rsidR="00005E66" w:rsidRPr="00005E66">
        <w:rPr>
          <w:rFonts w:ascii="微软雅黑" w:eastAsia="微软雅黑" w:hAnsi="微软雅黑"/>
          <w:sz w:val="27"/>
        </w:rPr>
        <w:t>具体负责相关工作落实，明确责任人，落实了责任制。</w:t>
      </w:r>
    </w:p>
    <w:p w14:paraId="22623064" w14:textId="48C617AB" w:rsidR="00005E66" w:rsidRPr="00005E66" w:rsidRDefault="00281D08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>
        <w:rPr>
          <w:rFonts w:ascii="微软雅黑" w:eastAsia="微软雅黑" w:hAnsi="微软雅黑"/>
          <w:sz w:val="27"/>
        </w:rPr>
        <w:t>4</w:t>
      </w:r>
      <w:r w:rsidR="00005E66" w:rsidRPr="00005E66">
        <w:rPr>
          <w:rFonts w:ascii="微软雅黑" w:eastAsia="微软雅黑" w:hAnsi="微软雅黑"/>
          <w:sz w:val="27"/>
        </w:rPr>
        <w:t>、我校严格执行上级的规范办学行为要求，保证青少年学生每天一小时校园体育活动，严格落实国家体育与健康课时规定，开齐开足体育课，建立评价机制和社会监督机制，切实减轻学生过重课时负担。</w:t>
      </w:r>
    </w:p>
    <w:p w14:paraId="2BE725A6" w14:textId="77777777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6、加强学生阳光体育工作检查力度，每学期将阳光体育工作方案、要求及相关活动情况及时的公布在校园网上。</w:t>
      </w:r>
    </w:p>
    <w:p w14:paraId="5D9C296B" w14:textId="77777777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二、教育教学</w:t>
      </w:r>
    </w:p>
    <w:p w14:paraId="4AEDDF16" w14:textId="77777777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(</w:t>
      </w:r>
      <w:proofErr w:type="gramStart"/>
      <w:r w:rsidRPr="00005E66">
        <w:rPr>
          <w:rFonts w:ascii="微软雅黑" w:eastAsia="微软雅黑" w:hAnsi="微软雅黑"/>
          <w:sz w:val="27"/>
        </w:rPr>
        <w:t>一</w:t>
      </w:r>
      <w:proofErr w:type="gramEnd"/>
      <w:r w:rsidRPr="00005E66">
        <w:rPr>
          <w:rFonts w:ascii="微软雅黑" w:eastAsia="微软雅黑" w:hAnsi="微软雅黑"/>
          <w:sz w:val="27"/>
        </w:rPr>
        <w:t>)课程教学</w:t>
      </w:r>
    </w:p>
    <w:p w14:paraId="22943A71" w14:textId="77777777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lastRenderedPageBreak/>
        <w:t>1、课堂教学计划先行，体育与健康课程教学计划、单元计划、课时计划齐全，严格按照计划组织体育教学活动，完成体育教学任务。并严格执行国家课程计划，开齐、开足体育课程。体育开课率100%，从不因任何情况随意停课。</w:t>
      </w:r>
    </w:p>
    <w:p w14:paraId="2B92C6A9" w14:textId="77777777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2、认真落实国家课程标准，教学结构优化，教学方法科学合理，教学手段多样。面向全体学生，激发学生的学习兴趣，实现课堂教学三维目标。学校整体教学效果良好。体育教师积极参与学校的教育教学改革，多方开发课程资源，因地制宜上好体育课，使学生素养得到不断提高。</w:t>
      </w:r>
    </w:p>
    <w:p w14:paraId="38DC116B" w14:textId="77777777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3、积极开展校本教研和区域教研活动及教学观摩活动。有教研活动计划和活动记录。每周一次的校内校本教研和每月一次的校内研修团队活动，学校领导都能深入其中，共同与体育教师一起进行研究，及时发现教学中存在的问题并及时改正，保证了我校体育教学工作的高效开展。</w:t>
      </w:r>
    </w:p>
    <w:p w14:paraId="6D950F68" w14:textId="77777777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4、学校根据教学目标，认真组织实施考核。考核结果作为学生综合素质评定内容记入学生档案。</w:t>
      </w:r>
    </w:p>
    <w:p w14:paraId="0A7D0B4F" w14:textId="77777777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(二)校园体育活动</w:t>
      </w:r>
    </w:p>
    <w:p w14:paraId="7A27995B" w14:textId="1F5A1E2D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1、我校制定了阳光体育运动工作方案，并按照方案全面实行。将校园体育活动时间纳入教学课时计划，列入课表，切实保证学生每天活动一小时。大课间体育活动的形式新颖、内容丰富，具有一定的锻炼价值，除了广播体操，还有学校特色体育项目</w:t>
      </w:r>
      <w:r w:rsidR="00281D08">
        <w:rPr>
          <w:rFonts w:ascii="微软雅黑" w:eastAsia="微软雅黑" w:hAnsi="微软雅黑" w:hint="eastAsia"/>
          <w:sz w:val="27"/>
        </w:rPr>
        <w:t>啦</w:t>
      </w:r>
      <w:proofErr w:type="gramStart"/>
      <w:r w:rsidR="00281D08">
        <w:rPr>
          <w:rFonts w:ascii="微软雅黑" w:eastAsia="微软雅黑" w:hAnsi="微软雅黑" w:hint="eastAsia"/>
          <w:sz w:val="27"/>
        </w:rPr>
        <w:t>啦</w:t>
      </w:r>
      <w:proofErr w:type="gramEnd"/>
      <w:r w:rsidRPr="00005E66">
        <w:rPr>
          <w:rFonts w:ascii="微软雅黑" w:eastAsia="微软雅黑" w:hAnsi="微软雅黑"/>
          <w:sz w:val="27"/>
        </w:rPr>
        <w:t>操展示，并将校园</w:t>
      </w:r>
      <w:r w:rsidR="00281D08">
        <w:rPr>
          <w:rFonts w:ascii="微软雅黑" w:eastAsia="微软雅黑" w:hAnsi="微软雅黑" w:hint="eastAsia"/>
          <w:sz w:val="27"/>
        </w:rPr>
        <w:t>健身操</w:t>
      </w:r>
      <w:r w:rsidRPr="00005E66">
        <w:rPr>
          <w:rFonts w:ascii="微软雅黑" w:eastAsia="微软雅黑" w:hAnsi="微软雅黑"/>
          <w:sz w:val="27"/>
        </w:rPr>
        <w:t>融入大课间体育活动内容。</w:t>
      </w:r>
    </w:p>
    <w:p w14:paraId="5C333915" w14:textId="60119B79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2、广泛开展“阳光体育运动”，坚持做好阳光体育长跑，并形成制度。每年举办两次次学生体育运动会，秋季田径运动会，重在竞技，春季趣味运动会重在全员参与。并伴以多次单项比赛，增强学生体质。另外，组织有能力的同学进行训练，参加市区运动会比赛。</w:t>
      </w:r>
    </w:p>
    <w:p w14:paraId="3421D2BD" w14:textId="77777777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3、我校因地制宜开展体育特色学校创建活动，全面推进中小学校体育艺术“2+1”项目活动的开展，打造体育、艺术品牌团队，营造班班有活动、人人参与的校园体育文化氛围。每个学生能够掌握两项体育运动技能和一项艺术特长。足球和跳绳这两项运动深受孩子们的</w:t>
      </w:r>
      <w:r w:rsidRPr="00005E66">
        <w:rPr>
          <w:rFonts w:ascii="微软雅黑" w:eastAsia="微软雅黑" w:hAnsi="微软雅黑"/>
          <w:sz w:val="27"/>
        </w:rPr>
        <w:lastRenderedPageBreak/>
        <w:t>喜爱。</w:t>
      </w:r>
    </w:p>
    <w:p w14:paraId="109E7D05" w14:textId="77777777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4、运动的前提是安全，所以，每次大型活动前，我们都要强调安全，进行体育安全教育，从而保证活动安全顺利的进行。</w:t>
      </w:r>
    </w:p>
    <w:p w14:paraId="2B2EF2EC" w14:textId="77777777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三、条件保障</w:t>
      </w:r>
    </w:p>
    <w:p w14:paraId="432A13DD" w14:textId="77777777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(</w:t>
      </w:r>
      <w:proofErr w:type="gramStart"/>
      <w:r w:rsidRPr="00005E66">
        <w:rPr>
          <w:rFonts w:ascii="微软雅黑" w:eastAsia="微软雅黑" w:hAnsi="微软雅黑"/>
          <w:sz w:val="27"/>
        </w:rPr>
        <w:t>一</w:t>
      </w:r>
      <w:proofErr w:type="gramEnd"/>
      <w:r w:rsidRPr="00005E66">
        <w:rPr>
          <w:rFonts w:ascii="微软雅黑" w:eastAsia="微软雅黑" w:hAnsi="微软雅黑"/>
          <w:sz w:val="27"/>
        </w:rPr>
        <w:t>)教师队伍</w:t>
      </w:r>
    </w:p>
    <w:p w14:paraId="4048CDBE" w14:textId="2856EABB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1、我校体育教师</w:t>
      </w:r>
      <w:r w:rsidR="00281D08">
        <w:rPr>
          <w:rFonts w:ascii="微软雅黑" w:eastAsia="微软雅黑" w:hAnsi="微软雅黑"/>
          <w:sz w:val="27"/>
        </w:rPr>
        <w:t>17</w:t>
      </w:r>
      <w:r w:rsidRPr="00005E66">
        <w:rPr>
          <w:rFonts w:ascii="微软雅黑" w:eastAsia="微软雅黑" w:hAnsi="微软雅黑"/>
          <w:sz w:val="27"/>
        </w:rPr>
        <w:t>人，均为专职教师，专业结构合理，队伍比较稳定。充足的体育专职教师配备，也保障了体育课时的正常开展。</w:t>
      </w:r>
    </w:p>
    <w:p w14:paraId="4409BE4D" w14:textId="4DBF2952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2、</w:t>
      </w:r>
      <w:r w:rsidR="00281D08">
        <w:rPr>
          <w:rFonts w:ascii="微软雅黑" w:eastAsia="微软雅黑" w:hAnsi="微软雅黑" w:hint="eastAsia"/>
          <w:sz w:val="27"/>
        </w:rPr>
        <w:t>1</w:t>
      </w:r>
      <w:r w:rsidR="00281D08">
        <w:rPr>
          <w:rFonts w:ascii="微软雅黑" w:eastAsia="微软雅黑" w:hAnsi="微软雅黑"/>
          <w:sz w:val="27"/>
        </w:rPr>
        <w:t>7</w:t>
      </w:r>
      <w:r w:rsidRPr="00005E66">
        <w:rPr>
          <w:rFonts w:ascii="微软雅黑" w:eastAsia="微软雅黑" w:hAnsi="微软雅黑"/>
          <w:sz w:val="27"/>
        </w:rPr>
        <w:t>名体育教师全部由教育局统一聘任，保证了体育教师的素质与能力。</w:t>
      </w:r>
    </w:p>
    <w:p w14:paraId="44D6665D" w14:textId="77777777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3、体育教师的工资由财政统一发放，绩效考核由学校参照考核标准统一进行，确保体育任课教师的待遇均等。</w:t>
      </w:r>
    </w:p>
    <w:p w14:paraId="7021E82E" w14:textId="77777777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4、大课间操等体育活动的组织，纳入体育教师课时量，有相关课时津贴与培训津贴发放。</w:t>
      </w:r>
    </w:p>
    <w:p w14:paraId="5FD52A37" w14:textId="77777777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5、学校建立了常规教研制度，成立了“体育教研组”，定期开展教研活动，</w:t>
      </w:r>
      <w:proofErr w:type="gramStart"/>
      <w:r w:rsidRPr="00005E66">
        <w:rPr>
          <w:rFonts w:ascii="微软雅黑" w:eastAsia="微软雅黑" w:hAnsi="微软雅黑"/>
          <w:sz w:val="27"/>
        </w:rPr>
        <w:t>集备活动</w:t>
      </w:r>
      <w:proofErr w:type="gramEnd"/>
      <w:r w:rsidRPr="00005E66">
        <w:rPr>
          <w:rFonts w:ascii="微软雅黑" w:eastAsia="微软雅黑" w:hAnsi="微软雅黑"/>
          <w:sz w:val="27"/>
        </w:rPr>
        <w:t>，初步形成了良好的教研和教改风气。</w:t>
      </w:r>
    </w:p>
    <w:p w14:paraId="0FC1636A" w14:textId="77777777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6、学校健全体育教师培训、考核制度，每学期都组织开展教育培训工作，培训计划周密、培训内容完整、培训方式实用、培训效果显著。</w:t>
      </w:r>
    </w:p>
    <w:p w14:paraId="090F8E69" w14:textId="1803098D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7、学校鼓励并资助教师继续深造，尤其重视对体育教师的培养</w:t>
      </w:r>
      <w:r w:rsidR="00281D08">
        <w:rPr>
          <w:rFonts w:ascii="微软雅黑" w:eastAsia="微软雅黑" w:hAnsi="微软雅黑" w:hint="eastAsia"/>
          <w:sz w:val="27"/>
        </w:rPr>
        <w:t>。</w:t>
      </w:r>
    </w:p>
    <w:p w14:paraId="34D70EC3" w14:textId="77777777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(二)场地、器材设备和经费</w:t>
      </w:r>
    </w:p>
    <w:p w14:paraId="395E26A8" w14:textId="4658D8FB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⒈我校达到《</w:t>
      </w:r>
      <w:r w:rsidR="00281D08">
        <w:rPr>
          <w:rFonts w:ascii="微软雅黑" w:eastAsia="微软雅黑" w:hAnsi="微软雅黑" w:hint="eastAsia"/>
          <w:sz w:val="27"/>
        </w:rPr>
        <w:t>山东</w:t>
      </w:r>
      <w:r w:rsidRPr="00005E66">
        <w:rPr>
          <w:rFonts w:ascii="微软雅黑" w:eastAsia="微软雅黑" w:hAnsi="微软雅黑"/>
          <w:sz w:val="27"/>
        </w:rPr>
        <w:t>省中小学体育基本办学条件标准(试行)》规定学校体育器材和设备要求，达到《</w:t>
      </w:r>
      <w:r w:rsidR="00281D08">
        <w:rPr>
          <w:rFonts w:ascii="微软雅黑" w:eastAsia="微软雅黑" w:hAnsi="微软雅黑" w:hint="eastAsia"/>
          <w:sz w:val="27"/>
        </w:rPr>
        <w:t>山东</w:t>
      </w:r>
      <w:r w:rsidRPr="00005E66">
        <w:rPr>
          <w:rFonts w:ascii="微软雅黑" w:eastAsia="微软雅黑" w:hAnsi="微软雅黑"/>
          <w:sz w:val="27"/>
        </w:rPr>
        <w:t>省普通中小学基本办学条件标准(试行)》规定的学校艺术教育教学设备和器材。学校重视管理和维护，体育场地及器材设施由专人负责，提高器材利用率，损耗性器材得到及时补充和更新。</w:t>
      </w:r>
    </w:p>
    <w:p w14:paraId="6BFDD05F" w14:textId="3A7A5871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2、学校现有含</w:t>
      </w:r>
      <w:r w:rsidR="00281D08">
        <w:rPr>
          <w:rFonts w:ascii="微软雅黑" w:eastAsia="微软雅黑" w:hAnsi="微软雅黑" w:hint="eastAsia"/>
          <w:sz w:val="27"/>
        </w:rPr>
        <w:t>4</w:t>
      </w:r>
      <w:r w:rsidR="00281D08">
        <w:rPr>
          <w:rFonts w:ascii="微软雅黑" w:eastAsia="微软雅黑" w:hAnsi="微软雅黑"/>
          <w:sz w:val="27"/>
        </w:rPr>
        <w:t>00</w:t>
      </w:r>
      <w:r w:rsidR="00281D08">
        <w:rPr>
          <w:rFonts w:ascii="微软雅黑" w:eastAsia="微软雅黑" w:hAnsi="微软雅黑" w:hint="eastAsia"/>
          <w:sz w:val="27"/>
        </w:rPr>
        <w:t>、</w:t>
      </w:r>
      <w:r w:rsidRPr="00005E66">
        <w:rPr>
          <w:rFonts w:ascii="微软雅黑" w:eastAsia="微软雅黑" w:hAnsi="微软雅黑"/>
          <w:sz w:val="27"/>
        </w:rPr>
        <w:t>200米跑道的运动场，足球场</w:t>
      </w:r>
      <w:r w:rsidR="00281D08">
        <w:rPr>
          <w:rFonts w:ascii="微软雅黑" w:eastAsia="微软雅黑" w:hAnsi="微软雅黑" w:hint="eastAsia"/>
          <w:sz w:val="27"/>
        </w:rPr>
        <w:t>两</w:t>
      </w:r>
      <w:r w:rsidRPr="00005E66">
        <w:rPr>
          <w:rFonts w:ascii="微软雅黑" w:eastAsia="微软雅黑" w:hAnsi="微软雅黑"/>
          <w:sz w:val="27"/>
        </w:rPr>
        <w:t>个、篮球场</w:t>
      </w:r>
      <w:r w:rsidR="00281D08">
        <w:rPr>
          <w:rFonts w:ascii="微软雅黑" w:eastAsia="微软雅黑" w:hAnsi="微软雅黑"/>
          <w:sz w:val="27"/>
        </w:rPr>
        <w:t>10</w:t>
      </w:r>
      <w:r w:rsidRPr="00005E66">
        <w:rPr>
          <w:rFonts w:ascii="微软雅黑" w:eastAsia="微软雅黑" w:hAnsi="微软雅黑"/>
          <w:sz w:val="27"/>
        </w:rPr>
        <w:t>个、沙坑1个，</w:t>
      </w:r>
      <w:r w:rsidR="00281D08">
        <w:rPr>
          <w:rFonts w:ascii="微软雅黑" w:eastAsia="微软雅黑" w:hAnsi="微软雅黑" w:hint="eastAsia"/>
          <w:sz w:val="27"/>
        </w:rPr>
        <w:t>游泳馆、室内体育馆，</w:t>
      </w:r>
      <w:r w:rsidRPr="00005E66">
        <w:rPr>
          <w:rFonts w:ascii="微软雅黑" w:eastAsia="微软雅黑" w:hAnsi="微软雅黑"/>
          <w:sz w:val="27"/>
        </w:rPr>
        <w:t>购置了一些必须的器材设备，满足了学校体育工作的需求。</w:t>
      </w:r>
    </w:p>
    <w:p w14:paraId="032FC872" w14:textId="77777777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3、体育教育设有专项经费，我校按公用经费一定比例用于体育日常工作，统筹规划，保证体育教学和活动的开展。</w:t>
      </w:r>
    </w:p>
    <w:p w14:paraId="5B2981AC" w14:textId="77777777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lastRenderedPageBreak/>
        <w:t>四、学生体质</w:t>
      </w:r>
    </w:p>
    <w:p w14:paraId="62608F88" w14:textId="77777777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学校加强学生体质健康管理，建立学校《国家学生体质健康标准》测试数据档案。我校100%实施《国家学生体质健康标准》，测试数据真实、准确，原始数据保存完整，测试数据上报及时。</w:t>
      </w:r>
    </w:p>
    <w:p w14:paraId="2D6F4267" w14:textId="77777777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七、存在问题与改进措施</w:t>
      </w:r>
    </w:p>
    <w:p w14:paraId="205335C6" w14:textId="6A708AA5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  <w:r w:rsidRPr="00005E66">
        <w:rPr>
          <w:rFonts w:ascii="微软雅黑" w:eastAsia="微软雅黑" w:hAnsi="微软雅黑"/>
          <w:sz w:val="27"/>
        </w:rPr>
        <w:t>我校虽然在体育工作做了大量的工作，并取得了一些成绩，但我们还有很多地方做得不够好，不够细，有待我们不断去提高，尤其是骨干教师的匮乏，是我么需要关注的问题。体育工作任务比较重，要顺利按计划完成任务，还需要我们发挥团队、拼搏、奉献的精神。希望上级领导多关心支持我们的体育工作，共同努力，同时要继续发展我校的优势，使</w:t>
      </w:r>
      <w:r w:rsidR="00281D08">
        <w:rPr>
          <w:rFonts w:ascii="微软雅黑" w:eastAsia="微软雅黑" w:hAnsi="微软雅黑" w:hint="eastAsia"/>
          <w:sz w:val="27"/>
        </w:rPr>
        <w:t>经开实验</w:t>
      </w:r>
      <w:r w:rsidRPr="00005E66">
        <w:rPr>
          <w:rFonts w:ascii="微软雅黑" w:eastAsia="微软雅黑" w:hAnsi="微软雅黑"/>
          <w:sz w:val="27"/>
        </w:rPr>
        <w:t>中学体育工作再上一个台阶。</w:t>
      </w:r>
    </w:p>
    <w:p w14:paraId="5EC62F7B" w14:textId="7F8A6F6A" w:rsidR="00005E66" w:rsidRPr="00005E66" w:rsidRDefault="00005E66" w:rsidP="00005E66">
      <w:pPr>
        <w:pStyle w:val="a4"/>
        <w:spacing w:before="0" w:beforeAutospacing="0" w:after="0" w:afterAutospacing="0"/>
        <w:ind w:firstLineChars="200" w:firstLine="540"/>
        <w:divId w:val="698824098"/>
        <w:rPr>
          <w:rFonts w:ascii="微软雅黑" w:eastAsia="微软雅黑" w:hAnsi="微软雅黑"/>
          <w:sz w:val="27"/>
        </w:rPr>
      </w:pPr>
    </w:p>
    <w:sectPr w:rsidR="00005E66" w:rsidRPr="00005E66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CC744" w14:textId="77777777" w:rsidR="009F590A" w:rsidRDefault="009F590A" w:rsidP="00005E66">
      <w:r>
        <w:separator/>
      </w:r>
    </w:p>
  </w:endnote>
  <w:endnote w:type="continuationSeparator" w:id="0">
    <w:p w14:paraId="5ECDCB90" w14:textId="77777777" w:rsidR="009F590A" w:rsidRDefault="009F590A" w:rsidP="0000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3ED8A" w14:textId="77777777" w:rsidR="009F590A" w:rsidRDefault="009F590A" w:rsidP="00005E66">
      <w:r>
        <w:separator/>
      </w:r>
    </w:p>
  </w:footnote>
  <w:footnote w:type="continuationSeparator" w:id="0">
    <w:p w14:paraId="0E7A18B1" w14:textId="77777777" w:rsidR="009F590A" w:rsidRDefault="009F590A" w:rsidP="00005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E66"/>
    <w:rsid w:val="00005E66"/>
    <w:rsid w:val="00281D08"/>
    <w:rsid w:val="00430416"/>
    <w:rsid w:val="007B0F80"/>
    <w:rsid w:val="00926809"/>
    <w:rsid w:val="009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2C664"/>
  <w15:chartTrackingRefBased/>
  <w15:docId w15:val="{20ED6B3E-6207-49BD-A404-7721C317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宋体"/>
      <w:color w:val="161616"/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after="100" w:afterAutospacing="1"/>
      <w:jc w:val="left"/>
      <w:outlineLvl w:val="0"/>
    </w:pPr>
    <w:rPr>
      <w:rFonts w:ascii="微软雅黑" w:eastAsia="微软雅黑" w:hAnsi="微软雅黑"/>
      <w:b/>
      <w:bCs/>
      <w:sz w:val="30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5E66"/>
    <w:pPr>
      <w:spacing w:after="260" w:line="416" w:lineRule="auto"/>
      <w:jc w:val="left"/>
      <w:outlineLvl w:val="1"/>
    </w:pPr>
    <w:rPr>
      <w:rFonts w:ascii="微软雅黑" w:eastAsia="微软雅黑" w:hAnsi="微软雅黑" w:cstheme="majorBidi"/>
      <w:b/>
      <w:bCs/>
      <w:sz w:val="27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5E66"/>
    <w:pPr>
      <w:spacing w:after="260" w:line="416" w:lineRule="auto"/>
      <w:jc w:val="left"/>
      <w:outlineLvl w:val="2"/>
    </w:pPr>
    <w:rPr>
      <w:rFonts w:ascii="微软雅黑" w:eastAsia="微软雅黑" w:hAnsi="微软雅黑"/>
      <w:b/>
      <w:bCs/>
      <w:sz w:val="27"/>
      <w:szCs w:val="32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标题 1 字符"/>
    <w:basedOn w:val="a0"/>
    <w:link w:val="1"/>
    <w:uiPriority w:val="9"/>
    <w:rPr>
      <w:rFonts w:ascii="微软雅黑" w:eastAsia="微软雅黑" w:hAnsi="微软雅黑" w:cs="宋体"/>
      <w:b/>
      <w:bCs/>
      <w:color w:val="161616"/>
      <w:kern w:val="2"/>
      <w:sz w:val="30"/>
      <w:szCs w:val="48"/>
    </w:rPr>
  </w:style>
  <w:style w:type="character" w:styleId="a3">
    <w:name w:val="Emphasis"/>
    <w:basedOn w:val="a0"/>
    <w:uiPriority w:val="20"/>
    <w:qFormat/>
    <w:rPr>
      <w:i/>
      <w:iCs/>
    </w:rPr>
  </w:style>
  <w:style w:type="character" w:customStyle="1" w:styleId="40">
    <w:name w:val="标题 4 字符"/>
    <w:basedOn w:val="a0"/>
    <w:link w:val="4"/>
    <w:uiPriority w:val="9"/>
    <w:semiHidden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005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05E66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05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05E66"/>
    <w:rPr>
      <w:rFonts w:ascii="宋体" w:eastAsia="宋体" w:hAnsi="宋体" w:cs="宋体"/>
      <w:sz w:val="18"/>
      <w:szCs w:val="18"/>
    </w:rPr>
  </w:style>
  <w:style w:type="character" w:customStyle="1" w:styleId="20">
    <w:name w:val="标题 2 字符"/>
    <w:basedOn w:val="a0"/>
    <w:link w:val="2"/>
    <w:uiPriority w:val="9"/>
    <w:semiHidden/>
    <w:rsid w:val="00005E66"/>
    <w:rPr>
      <w:rFonts w:ascii="微软雅黑" w:eastAsia="微软雅黑" w:hAnsi="微软雅黑" w:cstheme="majorBidi"/>
      <w:b/>
      <w:bCs/>
      <w:color w:val="161616"/>
      <w:kern w:val="2"/>
      <w:sz w:val="27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005E66"/>
    <w:rPr>
      <w:rFonts w:ascii="微软雅黑" w:eastAsia="微软雅黑" w:hAnsi="微软雅黑" w:cs="宋体"/>
      <w:b/>
      <w:bCs/>
      <w:color w:val="161616"/>
      <w:kern w:val="2"/>
      <w:sz w:val="27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学校体育年度工作总结报告</dc:title>
  <dc:subject/>
  <dc:creator>Windows 用户</dc:creator>
  <cp:keywords/>
  <dc:description/>
  <cp:lastModifiedBy>8613964410886</cp:lastModifiedBy>
  <cp:revision>4</cp:revision>
  <dcterms:created xsi:type="dcterms:W3CDTF">2022-09-27T05:23:00Z</dcterms:created>
  <dcterms:modified xsi:type="dcterms:W3CDTF">2022-09-27T05:33:00Z</dcterms:modified>
</cp:coreProperties>
</file>