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经开区</w:t>
      </w:r>
      <w:r>
        <w:rPr>
          <w:rFonts w:hint="eastAsia" w:ascii="黑体" w:hAnsi="黑体" w:eastAsia="黑体" w:cs="黑体"/>
          <w:b/>
          <w:bCs w:val="0"/>
          <w:sz w:val="44"/>
          <w:szCs w:val="44"/>
          <w:lang w:val="en-US" w:eastAsia="zh-CN"/>
        </w:rPr>
        <w:t>大徐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eastAsia="zh-CN"/>
        </w:rPr>
        <w:t>小学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体育场地、设施开放方案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根据上级文件和区教育局的工作要求，为推进全民健身运动的普及开展，满足人民群众的健身需求，结合我校现有体育教学场地情况，特制定“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体育设施向社会公众开放方案”。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一、开放原则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着从实际出发的原则，在确保不影响正常教学秩序的前提下，向社会逐步开放，为人民群众健身提供相应的活动场所，尽可能满足社会需求。同时加强管理，确保校园安全和健身锻炼人员的安全，以达到体育资源与社会共享的目的，促进全民健身，促进社会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蒋勇  徐海静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田林  王静  韩栋  禇中红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当日值班领导和保安为具体组织监管责任人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三、开放时间：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夏季：周一至周五：早上6：00至7:00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晚上：18:00至19:00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周六周日：早上：8:00至11:00下午：15:00至16:00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冬季：周一至周五：早上6：00至7:00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晚上：18:00至19:00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周六周日：早上：8:00至11:00下午：14:00至15:00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如遇学校大型活动，如周末承担的社会考试、假期学生活动等不向公众开放，提前告知公众。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开放场所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学校田径场、篮球场、排球场、乒乓球场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开放对象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青少年学生、学校周边社区居民和社会团体组织（团体需提前联系）。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六、开放方式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本校学生持学生证（必须在监护人陪同下）、学校所在社区居民持“健身卡“进入校园活动场地。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七、管理要求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1、学校所在社区居民持社区证明、身份证、一寸像片到学校免费办理“健身卡”，并签订《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大徐</w:t>
      </w:r>
      <w:r>
        <w:rPr>
          <w:rFonts w:hint="eastAsia" w:ascii="仿宋_GB2312" w:hAnsi="仿宋_GB2312" w:eastAsia="仿宋_GB2312" w:cs="仿宋_GB2312"/>
          <w:sz w:val="32"/>
          <w:szCs w:val="32"/>
        </w:rPr>
        <w:t>小学体育设施对外开放安全责任协议书》。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健身卡办理联系人：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徐广胜2271301  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凡进入我校进行健身的人员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，需在门口处出示山东省电子健康码（绿码），或山东省电子行程卡。入门前需测量体温，体温在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37.3℃以下方可进校进行体育锻炼。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凡进入我校进行健身的人员，需持本人健身卡进入学校并在门卫处登记，应遵守我校相关的规章制度与要求。不得从事非法聚会与违法活动，并自觉遵守学校管理人员的管理，对个别不服从管理的人员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校方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32"/>
          <w:szCs w:val="32"/>
        </w:rPr>
        <w:t>权拒绝其进入学校场地活动或责令其离开学校场地。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对健身锻炼的人员未经允许，严禁进入学校教学区、办公区等区域。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、健身者需在规定的开放时间内活动并按时离场。管理人员要严格控制流量，当健身人数较多，超出场地负荷时，应耐心说服后来的健身者取消活动，避免场地秩序的混乱。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、进入学校锻炼人员的所有车辆（汽车、摩托车、电瓶车、自行车等）禁止进入校园。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、禁止锻炼人员携带各类宠物进入校园。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、管理人员每天在开放之前应积极做好相关的准备工作，认真检查场地设施是否存在安全隐患，一旦发现及时报告维修，防止发生因场地设施引起的伤害事故，同时认真填写记录表。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、每个开放时段学校有一名领导和值班保安员在运动场内巡查，及时协调和处理偶发事件，对难以协调的问题及时向领导汇报。如遇紧急冲突事件，拨打110求助。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、进入学校活动的各类人员应举止文明，爱护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场地</w:t>
      </w:r>
      <w:r>
        <w:rPr>
          <w:rFonts w:hint="eastAsia" w:ascii="仿宋_GB2312" w:hAnsi="仿宋_GB2312" w:eastAsia="仿宋_GB2312" w:cs="仿宋_GB2312"/>
          <w:sz w:val="32"/>
          <w:szCs w:val="32"/>
        </w:rPr>
        <w:t>设施，对有意破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环境、</w:t>
      </w:r>
      <w:r>
        <w:rPr>
          <w:rFonts w:hint="eastAsia" w:ascii="仿宋_GB2312" w:hAnsi="仿宋_GB2312" w:eastAsia="仿宋_GB2312" w:cs="仿宋_GB2312"/>
          <w:sz w:val="32"/>
          <w:szCs w:val="32"/>
        </w:rPr>
        <w:t>体育设施及其他设备设施者，应照价赔偿。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、各类健身者在开放场地活动时，不慎发生意外伤害时，学校协助救护，不承担任何责任。对患有高血压、心脏病及其他以突发的重症疾病患者建议不要进校锻炼。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本方案为试行方案，学校将结合开放实际情况不断修改完善。希望在上级主管部门的指导下，使学校体育场地的对外开放工作能顺利地开展下去，为人民群众提供良好的健身环境。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920" w:firstLineChars="18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920" w:firstLineChars="18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920" w:firstLineChars="185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经开区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31E8F"/>
    <w:multiLevelType w:val="singleLevel"/>
    <w:tmpl w:val="8D531E8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5DA9788"/>
    <w:multiLevelType w:val="singleLevel"/>
    <w:tmpl w:val="35DA978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1NDI5NzFlN2I1ZTkyZjRkZWY1YTAwNWJjYzE3OWIifQ=="/>
  </w:docVars>
  <w:rsids>
    <w:rsidRoot w:val="008F00A8"/>
    <w:rsid w:val="00014504"/>
    <w:rsid w:val="00063AC6"/>
    <w:rsid w:val="0030259F"/>
    <w:rsid w:val="004019FE"/>
    <w:rsid w:val="004301CA"/>
    <w:rsid w:val="004D0B39"/>
    <w:rsid w:val="008F00A8"/>
    <w:rsid w:val="00AC12BB"/>
    <w:rsid w:val="00D17A1F"/>
    <w:rsid w:val="2DD75FD4"/>
    <w:rsid w:val="3F305703"/>
    <w:rsid w:val="5155600C"/>
    <w:rsid w:val="569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A0630-CCB9-4D90-9747-3741038F0F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czxx</Company>
  <Pages>4</Pages>
  <Words>1312</Words>
  <Characters>1383</Characters>
  <Lines>9</Lines>
  <Paragraphs>2</Paragraphs>
  <TotalTime>17</TotalTime>
  <ScaleCrop>false</ScaleCrop>
  <LinksUpToDate>false</LinksUpToDate>
  <CharactersWithSpaces>1424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2015-10-20T00:02:00Z</dcterms:created>
  <dc:creator>zdxy</dc:creator>
  <cp:lastModifiedBy>蒋勇</cp:lastModifiedBy>
  <dcterms:modified xsi:type="dcterms:W3CDTF">2022-09-27T06:18:57Z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CAE9458AA8DB4514983CBDE82DF08F14</vt:lpwstr>
  </property>
</Properties>
</file>