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48"/>
          <w:szCs w:val="48"/>
          <w:lang w:eastAsia="zh-CN"/>
        </w:rPr>
        <w:t>大徐小学</w:t>
      </w:r>
      <w:r>
        <w:rPr>
          <w:rFonts w:hint="eastAsia" w:ascii="方正小标宋简体" w:hAnsi="方正小标宋简体" w:eastAsia="方正小标宋简体" w:cs="方正小标宋简体"/>
          <w:color w:val="161616"/>
          <w:sz w:val="48"/>
          <w:szCs w:val="48"/>
        </w:rPr>
        <w:t>体育课安全管理制度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根据《</w:t>
      </w: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  <w:lang w:eastAsia="zh-CN"/>
        </w:rPr>
        <w:t>大徐小学</w:t>
      </w: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学校体育工作条例》及上级有关文件精神，根据体育课教学的实际特点，为尽量避免学生在校参加体育活动及体育课上发生意外伤害事故，为尽量减小因伤害事故造成的损失，</w:t>
      </w: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  <w:lang w:eastAsia="zh-CN"/>
        </w:rPr>
        <w:t>我校</w:t>
      </w: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特做如下规定：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一、学校组织学生参加体育活动及上体育课必须坚持“学生为本”“健康第一”的原则，要充分考虑天气、场地、设备、器材等方面的安全因素，尽量避免意外伤害事故的发生。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二、学校每位教职工都有责任，有义务保护学生的健康和安全，发现学生有不安全行为，要立刻给予制止和教育，如果遇到学生出现伤害事故，要及时给予救助。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三、学生到校外参加体育考试、体育比赛或其它体育活动，视具体活动内容，必须有学校领导、体育教师、班主任等相关人员带队，并事先对学生进行安全教育。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四、体育组每学期对学校的体育设施、器材进行一次安全检查，若发现不安全因素，要及时以书面形式报告学校，学校要及时对体育设备、器材进行维修或更新。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五、体育教师上体育课要做到：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1、上课集合整队，记录考勤；切实加强责任心，对学生进行必要的安全教育。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2、合理安排运动量和运动强度，关注体质较弱学生、特异体质学生和特体学生。不能上体育课的特质学生必须和班主任沟通。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3、室外课一定要做好充分的准备活动；对服装、鞋不符合上课要求的学生要求其予以更换。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4、讲明动作要领，做出动作示范，提出具体要求、注意事项等，并加强安全保护。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5、发现有学生打闹或做出危险动作，要马上纠正或制止。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6、下课集合整队，做简单讲评；若发现学生身体有强烈的不良反应，要及时通知班主任。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7、不能出现在课堂上体罚学生现象。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六、如果体育课上，发生学生呕吐、晕倒、受伤等突发情况应立即采取以下处置措施：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1、迅速通知班主任（相关领导）和学校领导。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2、及时对病（伤）学生做出初步诊断及必要的处置，事后要及时做好学生病（伤）情及临时处置情况的记录，并上报学校。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3、如果学生病（伤）情况较为严重，要立即拨打120急救，并且送往就近医院进行诊治或抢救。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4、班主任（相关领导）要及时将学生病（伤）情况通知到学生家长，学校领导视具体情况上报教委相关部门。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5、体育教师事后及时写出现场情况书面报告，并上交学校。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</w:rPr>
        <w:t>七、学校根据国家有关政策法规，对学生在体育活动或体育课中发生的突发事件进行善后处理。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640" w:firstLineChars="200"/>
        <w:jc w:val="right"/>
        <w:textAlignment w:val="auto"/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  <w:lang w:eastAsia="zh-CN"/>
        </w:rPr>
        <w:t>大徐小学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640" w:firstLineChars="200"/>
        <w:jc w:val="right"/>
        <w:textAlignment w:val="auto"/>
        <w:rPr>
          <w:rFonts w:hint="default" w:ascii="方正小标宋简体" w:hAnsi="方正小标宋简体" w:eastAsia="方正小标宋简体" w:cs="方正小标宋简体"/>
          <w:color w:val="16161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161616"/>
          <w:sz w:val="32"/>
          <w:szCs w:val="32"/>
          <w:lang w:val="en-US" w:eastAsia="zh-CN"/>
        </w:rPr>
        <w:t>2022.9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MjdmYmQzYzZiZDkwNDBjMGYxODhmOTllY2VjYTUifQ=="/>
  </w:docVars>
  <w:rsids>
    <w:rsidRoot w:val="6B014F1C"/>
    <w:rsid w:val="451C5DCF"/>
    <w:rsid w:val="6B0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2022-09-27T00:32:00Z</dcterms:created>
  <dc:creator>Administrator</dc:creator>
  <cp:lastModifiedBy>Administrator</cp:lastModifiedBy>
  <dcterms:modified xsi:type="dcterms:W3CDTF">2022-09-27T00:34:42Z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B230549002004461916E31CBB89444B0</vt:lpwstr>
  </property>
</Properties>
</file>