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980" w:firstLineChars="45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聂村学校</w:t>
      </w:r>
      <w:r>
        <w:rPr>
          <w:rFonts w:hint="eastAsia" w:ascii="Times New Roman" w:hAnsi="Times New Roman" w:eastAsia="方正小标宋简体" w:cs="Times New Roman"/>
          <w:sz w:val="44"/>
          <w:szCs w:val="44"/>
        </w:rPr>
        <w:t>校园安全应急预案</w:t>
      </w:r>
    </w:p>
    <w:p>
      <w:pPr>
        <w:spacing w:line="560" w:lineRule="exact"/>
        <w:ind w:firstLine="880" w:firstLineChars="200"/>
        <w:rPr>
          <w:rFonts w:ascii="仿宋_GB2312" w:hAnsi="Times New Roman" w:eastAsia="仿宋_GB2312" w:cs="Times New Roman"/>
          <w:sz w:val="32"/>
          <w:szCs w:val="32"/>
        </w:rPr>
      </w:pPr>
      <w:r>
        <w:rPr>
          <w:rFonts w:ascii="Times New Roman" w:hAnsi="Times New Roman" w:eastAsia="方正小标宋简体" w:cs="Times New Roman"/>
          <w:sz w:val="44"/>
          <w:szCs w:val="44"/>
        </w:rPr>
        <w:t>   </w:t>
      </w:r>
      <w:r>
        <w:rPr>
          <w:rFonts w:ascii="仿宋_GB2312" w:hAnsi="Times New Roman" w:eastAsia="仿宋_GB2312" w:cs="Times New Roman"/>
          <w:sz w:val="32"/>
          <w:szCs w:val="32"/>
        </w:rPr>
        <w:t xml:space="preserve">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加强学校安全工作，预防安全事故发生，保障广大师生的生命财产安全，保障学校教育教学秩序正常开展，维护学校稳定；确保发生安全事故能及时采取有效措施，防止事态恶化，减少伤亡和损失；进一步明确责任，强化责任，追究责任，依照根据《山东省突发事件应对条例》《山东省安全生产条例》《山东省教育系统突发公共事件应急预案》《淄博市生产安全事故应急预案》规定及上级有关要求及有关法律法规，结合我校实际，特制定本预案。</w:t>
      </w:r>
      <w:r>
        <w:rPr>
          <w:rFonts w:ascii="仿宋_GB2312" w:hAnsi="Times New Roman" w:eastAsia="仿宋_GB2312" w:cs="Times New Roman"/>
          <w:sz w:val="32"/>
          <w:szCs w:val="32"/>
        </w:rPr>
        <w:t> </w:t>
      </w:r>
    </w:p>
    <w:p>
      <w:pPr>
        <w:widowControl/>
        <w:spacing w:line="560" w:lineRule="exact"/>
        <w:ind w:firstLine="640" w:firstLineChars="200"/>
        <w:jc w:val="left"/>
        <w:rPr>
          <w:rFonts w:ascii="黑体" w:hAnsi="黑体" w:eastAsia="黑体" w:cs="Times New Roman"/>
          <w:sz w:val="32"/>
          <w:szCs w:val="32"/>
        </w:rPr>
      </w:pPr>
      <w:r>
        <w:rPr>
          <w:rFonts w:ascii="黑体" w:hAnsi="黑体" w:eastAsia="黑体" w:cs="Times New Roman"/>
          <w:sz w:val="32"/>
          <w:szCs w:val="32"/>
        </w:rPr>
        <w:t xml:space="preserve">一、总则 </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1.本预案所称安全事故是指我校在教育、教学和后勤保障中,由于自然、人为、技术或设备的因素,引发的以下安全事故</w:t>
      </w:r>
      <w:r>
        <w:rPr>
          <w:rFonts w:ascii="仿宋_GB2312" w:hAnsi="Times New Roman" w:eastAsia="仿宋_GB2312" w:cs="Times New Roman"/>
          <w:sz w:val="32"/>
          <w:szCs w:val="32"/>
        </w:rPr>
        <w:t>。主要包括：</w:t>
      </w:r>
      <w:r>
        <w:rPr>
          <w:rFonts w:hint="eastAsia" w:ascii="仿宋_GB2312" w:hAnsi="Times New Roman" w:eastAsia="仿宋_GB2312" w:cs="Times New Roman"/>
          <w:sz w:val="32"/>
          <w:szCs w:val="32"/>
        </w:rPr>
        <w:t>造成1人以上（含）死亡的；造成3人以上重伤的；发生火灾、爆炸、踩踏或校车事故，有可能造成严重后果的；其他有可能产生严重后果或重大社会影响的事故。</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2.主要任务：指导我校</w:t>
      </w:r>
      <w:r>
        <w:rPr>
          <w:rFonts w:ascii="仿宋_GB2312" w:hAnsi="Times New Roman" w:eastAsia="仿宋_GB2312" w:cs="Times New Roman"/>
          <w:sz w:val="32"/>
          <w:szCs w:val="32"/>
        </w:rPr>
        <w:t>教师</w:t>
      </w:r>
      <w:r>
        <w:rPr>
          <w:rFonts w:hint="eastAsia" w:ascii="仿宋_GB2312" w:hAnsi="Times New Roman" w:eastAsia="仿宋_GB2312" w:cs="Times New Roman"/>
          <w:sz w:val="32"/>
          <w:szCs w:val="32"/>
        </w:rPr>
        <w:t>、学生防护和撤离危险区,维护救援现场秩序；配合消防灭火、控制抢修危害源，对事故危害进行检验和监测；配合转移危险化学品及物资设备；配合做好救援的指挥通信、交通运输、设备器材、物资等相关工作；协助有关部门查明人员伤亡情况，估算经济损失；积极采取措施,及时恢复正常教学秩序；协助有关部门调查分析事故原因，对受伤师生进行心理疏导等。</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3.坚持以人为本、生命至上，加强领导、统一指挥，坚守岗位、各负其责，积极主动、密切配合，准备充分、反应迅速，措施果断、报告及时。</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w:t>
      </w:r>
      <w:r>
        <w:rPr>
          <w:rFonts w:hint="eastAsia" w:ascii="黑体" w:hAnsi="黑体" w:eastAsia="黑体" w:cs="Times New Roman"/>
          <w:sz w:val="32"/>
          <w:szCs w:val="32"/>
          <w:lang w:eastAsia="zh-CN"/>
        </w:rPr>
        <w:t>聂村学校</w:t>
      </w:r>
      <w:r>
        <w:rPr>
          <w:rFonts w:hint="eastAsia" w:ascii="黑体" w:hAnsi="黑体" w:eastAsia="黑体" w:cs="Times New Roman"/>
          <w:sz w:val="32"/>
          <w:szCs w:val="32"/>
        </w:rPr>
        <w:t>应急处置组织机构及职责</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1.成立</w:t>
      </w:r>
      <w:r>
        <w:rPr>
          <w:rFonts w:hint="eastAsia" w:ascii="仿宋_GB2312" w:hAnsi="Times New Roman" w:eastAsia="仿宋_GB2312" w:cs="Times New Roman"/>
          <w:sz w:val="32"/>
          <w:szCs w:val="32"/>
          <w:lang w:eastAsia="zh-CN"/>
        </w:rPr>
        <w:t>聂村学校</w:t>
      </w:r>
      <w:r>
        <w:rPr>
          <w:rFonts w:hint="eastAsia" w:ascii="仿宋_GB2312" w:hAnsi="Times New Roman" w:eastAsia="仿宋_GB2312" w:cs="Times New Roman"/>
          <w:sz w:val="32"/>
          <w:szCs w:val="32"/>
        </w:rPr>
        <w:t>安全事故应急处置工作领导小组</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组</w:t>
      </w:r>
      <w:r>
        <w:rPr>
          <w:rFonts w:ascii="仿宋_GB2312" w:hAnsi="Times New Roman" w:eastAsia="仿宋_GB2312" w:cs="Times New Roman"/>
          <w:sz w:val="32"/>
          <w:szCs w:val="32"/>
        </w:rPr>
        <w:t>  </w:t>
      </w:r>
      <w:r>
        <w:rPr>
          <w:rFonts w:hint="eastAsia" w:ascii="仿宋_GB2312" w:hAnsi="Times New Roman" w:eastAsia="仿宋_GB2312" w:cs="Times New Roman"/>
          <w:sz w:val="32"/>
          <w:szCs w:val="32"/>
        </w:rPr>
        <w:t>长：付光辉</w:t>
      </w:r>
      <w:r>
        <w:rPr>
          <w:rFonts w:ascii="仿宋_GB2312" w:hAnsi="Times New Roman" w:eastAsia="仿宋_GB2312" w:cs="Times New Roman"/>
          <w:sz w:val="32"/>
          <w:szCs w:val="32"/>
        </w:rPr>
        <w:t> </w:t>
      </w:r>
    </w:p>
    <w:p>
      <w:pPr>
        <w:widowControl/>
        <w:spacing w:line="560" w:lineRule="exact"/>
        <w:ind w:firstLine="640" w:firstLineChars="200"/>
        <w:jc w:val="lef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副组长：</w:t>
      </w:r>
      <w:r>
        <w:rPr>
          <w:rFonts w:hint="eastAsia" w:ascii="仿宋_GB2312" w:hAnsi="Times New Roman" w:eastAsia="仿宋_GB2312" w:cs="Times New Roman"/>
          <w:sz w:val="32"/>
          <w:szCs w:val="32"/>
          <w:lang w:eastAsia="zh-CN"/>
        </w:rPr>
        <w:t>朱晓娟</w:t>
      </w:r>
      <w:r>
        <w:rPr>
          <w:rFonts w:hint="eastAsia" w:ascii="仿宋_GB2312" w:hAnsi="Times New Roman" w:eastAsia="仿宋_GB2312" w:cs="Times New Roman"/>
          <w:sz w:val="32"/>
          <w:szCs w:val="32"/>
          <w:lang w:val="en-US" w:eastAsia="zh-CN"/>
        </w:rPr>
        <w:t xml:space="preserve">  杨坤  王坤</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组</w:t>
      </w:r>
      <w:r>
        <w:rPr>
          <w:rFonts w:ascii="仿宋_GB2312" w:hAnsi="Times New Roman" w:eastAsia="仿宋_GB2312" w:cs="Times New Roman"/>
          <w:sz w:val="32"/>
          <w:szCs w:val="32"/>
        </w:rPr>
        <w:t>  </w:t>
      </w:r>
      <w:r>
        <w:rPr>
          <w:rFonts w:hint="eastAsia" w:ascii="仿宋_GB2312" w:hAnsi="Times New Roman" w:eastAsia="仿宋_GB2312" w:cs="Times New Roman"/>
          <w:sz w:val="32"/>
          <w:szCs w:val="32"/>
        </w:rPr>
        <w:t>员：</w:t>
      </w:r>
      <w:r>
        <w:rPr>
          <w:rFonts w:hint="eastAsia" w:ascii="仿宋_GB2312" w:hAnsi="Times New Roman" w:eastAsia="仿宋_GB2312" w:cs="Times New Roman"/>
          <w:sz w:val="32"/>
          <w:szCs w:val="32"/>
          <w:lang w:eastAsia="zh-CN"/>
        </w:rPr>
        <w:t>梁天鑫</w:t>
      </w:r>
      <w:r>
        <w:rPr>
          <w:rFonts w:hint="eastAsia" w:ascii="仿宋_GB2312" w:hAnsi="Times New Roman" w:eastAsia="仿宋_GB2312" w:cs="Times New Roman"/>
          <w:sz w:val="32"/>
          <w:szCs w:val="32"/>
          <w:lang w:val="en-US" w:eastAsia="zh-CN"/>
        </w:rPr>
        <w:t xml:space="preserve">  张世建  许斌  张继芳  陈秀娟  徐燕  陈万钢  邢德越 </w:t>
      </w:r>
      <w:r>
        <w:rPr>
          <w:rFonts w:hint="eastAsia" w:ascii="仿宋_GB2312" w:hAnsi="Times New Roman" w:eastAsia="仿宋_GB2312" w:cs="Times New Roman"/>
          <w:sz w:val="32"/>
          <w:szCs w:val="32"/>
        </w:rPr>
        <w:t xml:space="preserve"> 各班主任</w:t>
      </w:r>
      <w:r>
        <w:rPr>
          <w:rFonts w:ascii="仿宋_GB2312" w:hAnsi="Times New Roman" w:eastAsia="仿宋_GB2312" w:cs="Times New Roman"/>
          <w:sz w:val="32"/>
          <w:szCs w:val="32"/>
        </w:rPr>
        <w:t> </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聂村学校</w:t>
      </w:r>
      <w:r>
        <w:rPr>
          <w:rFonts w:ascii="仿宋_GB2312" w:hAnsi="Times New Roman" w:eastAsia="仿宋_GB2312" w:cs="Times New Roman"/>
          <w:sz w:val="32"/>
          <w:szCs w:val="32"/>
        </w:rPr>
        <w:t>安全事故应急处置工作</w:t>
      </w:r>
      <w:r>
        <w:rPr>
          <w:rFonts w:hint="eastAsia" w:ascii="仿宋_GB2312" w:hAnsi="Times New Roman" w:eastAsia="仿宋_GB2312" w:cs="Times New Roman"/>
          <w:sz w:val="32"/>
          <w:szCs w:val="32"/>
        </w:rPr>
        <w:t>领导小组职责：</w:t>
      </w:r>
    </w:p>
    <w:p>
      <w:pPr>
        <w:spacing w:line="560" w:lineRule="exact"/>
        <w:ind w:firstLine="480" w:firstLineChars="15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制定并不断完善本学校事故应急救援预案;（2）组织训练本学校的事故应急救援队伍,配备必要的防护、救援器材和设备,指定专人管理,并定期进行检查和维护保养,确保完好;（3）对教职工、学生进行事故应急救援知识、心理疏导等培训;（4）组织教职工按应急救援预案的要求,模拟事故进行应急救援演练（5）及时听取事故情况报告，视情况做出启动应急处置预案决定。同时及时、准确地掌握事故动态，提出预防、控制对策和措施。（6）向上级有关部门及时汇报有关情况，负责督查全校安全管理的具体措施和落实情况，对措施不力者提出限时整改意见。对失职造成一定影响和后果的，给予严肃处理。</w:t>
      </w:r>
      <w:r>
        <w:rPr>
          <w:rFonts w:ascii="仿宋_GB2312" w:hAnsi="Times New Roman" w:eastAsia="仿宋_GB2312" w:cs="Times New Roman"/>
          <w:sz w:val="32"/>
          <w:szCs w:val="32"/>
        </w:rPr>
        <w:t xml:space="preserve">  </w:t>
      </w:r>
    </w:p>
    <w:p>
      <w:pPr>
        <w:widowControl/>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三、事故报告和现场保护</w:t>
      </w:r>
      <w:r>
        <w:rPr>
          <w:rFonts w:ascii="黑体" w:hAnsi="黑体" w:eastAsia="黑体" w:cs="Times New Roman"/>
          <w:sz w:val="32"/>
          <w:szCs w:val="32"/>
        </w:rPr>
        <w:t> </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.实行首见责任报告制。凡发现有安全隐患、可预见、已发生或正在发生的安全事故第一人有责任及时报告。</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事故发生后,必须迅速采取有效措施,积极组织抢救,尽最大努力减少人员伤亡，防止事故蔓延。严格保护事故现场,根据需求及时拨打110或119、120等报警、救援电话，同时向上级教育主管部门报告。报告的内容包括:发生事故的学校、时间、地点，事故的简要经过、伤亡人数，事故原因、涉及物品及化学品名称和数量、性质的初步判断，事故抢救处理的情况和采取的措施，需要协助抢救和处理的有关事宜，事故的报告学校、报告时间、报告人和联系电话等。</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重大事故应在事发后10分钟内将初步情况电话报告上级教育主管部门及相关部门，事发后25分钟内要书面报告初步核实的概况，事发后2小时内必须书面详细报告事件的起因、背景、发展、处置、后果、影响和舆情等情况。</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.因抢救人员、防止事故扩大、疏导交通以及恢复教学,需要移动现场物件的,事故发生学校应配合当地公安等有关职能部门作好标志,妥善保存现场重要痕迹、物证。</w:t>
      </w:r>
    </w:p>
    <w:p>
      <w:pPr>
        <w:widowControl/>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四、具体突发事件的应急预案：</w:t>
      </w:r>
    </w:p>
    <w:p>
      <w:pPr>
        <w:widowControl/>
        <w:spacing w:line="560" w:lineRule="exact"/>
        <w:ind w:firstLine="482" w:firstLineChars="15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（一）学校火灾安全事故应急预案</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.可能引发事故的主要原因</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）学校电路老化或乱接乱拉临时线造成；（</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）违章使用电器造成；（</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）食堂操作不当造成；（</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）易燃易爆物品使用及管理不当造成；（</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）违章点燃明火造成；（</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）乱扔烟头、学生玩火造成等。</w:t>
      </w:r>
      <w:r>
        <w:rPr>
          <w:rFonts w:ascii="仿宋_GB2312" w:hAnsi="Times New Roman" w:eastAsia="仿宋_GB2312" w:cs="Times New Roman"/>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.事故预防</w:t>
      </w:r>
      <w:r>
        <w:rPr>
          <w:rFonts w:ascii="仿宋_GB2312" w:hAnsi="Times New Roman" w:eastAsia="仿宋_GB2312" w:cs="Times New Roman"/>
          <w:sz w:val="32"/>
          <w:szCs w:val="32"/>
        </w:rPr>
        <w:t> </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）校长是学校消防安全的第一责任人，对本校消防安全工作全面负责。（</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）根据消防工作有关法律、法规，结合学校实际制定学校消防安全工作制度，落实学校消防安全责任制。</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）加强师生消防安全知识教育，普及消防知识；组织消防演练，学会正确使用灭火器材以及掌握逃生的方法。（</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）消防设施、消防器材、消防栓及消防通道要符合要求，加强工作检查，发现问题及时整改。</w:t>
      </w:r>
      <w:r>
        <w:rPr>
          <w:rFonts w:ascii="仿宋_GB2312" w:hAnsi="Times New Roman" w:eastAsia="仿宋_GB2312" w:cs="Times New Roman"/>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.报告程序</w:t>
      </w:r>
      <w:r>
        <w:rPr>
          <w:rFonts w:ascii="仿宋_GB2312" w:hAnsi="Times New Roman" w:eastAsia="仿宋_GB2312" w:cs="Times New Roman"/>
          <w:sz w:val="32"/>
          <w:szCs w:val="32"/>
        </w:rPr>
        <w:t xml:space="preserve">     </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（1）学校校长。（2）淄博市</w:t>
      </w:r>
      <w:r>
        <w:rPr>
          <w:rFonts w:ascii="仿宋_GB2312" w:hAnsi="Times New Roman" w:eastAsia="仿宋_GB2312" w:cs="Times New Roman"/>
          <w:sz w:val="32"/>
          <w:szCs w:val="32"/>
        </w:rPr>
        <w:t>经开区</w:t>
      </w:r>
      <w:r>
        <w:rPr>
          <w:rFonts w:hint="eastAsia" w:ascii="仿宋_GB2312" w:hAnsi="Times New Roman" w:eastAsia="仿宋_GB2312" w:cs="Times New Roman"/>
          <w:sz w:val="32"/>
          <w:szCs w:val="32"/>
        </w:rPr>
        <w:t>生态产业</w:t>
      </w:r>
      <w:r>
        <w:rPr>
          <w:rFonts w:ascii="仿宋_GB2312" w:hAnsi="Times New Roman" w:eastAsia="仿宋_GB2312" w:cs="Times New Roman"/>
          <w:sz w:val="32"/>
          <w:szCs w:val="32"/>
        </w:rPr>
        <w:t>新城发展中心</w:t>
      </w:r>
      <w:r>
        <w:rPr>
          <w:rFonts w:hint="eastAsia" w:ascii="仿宋_GB2312" w:hAnsi="Times New Roman" w:eastAsia="仿宋_GB2312" w:cs="Times New Roman"/>
          <w:sz w:val="32"/>
          <w:szCs w:val="32"/>
        </w:rPr>
        <w:t>。（3）上级公安消防部门。</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themeColor="text1"/>
          <w:sz w:val="32"/>
          <w:szCs w:val="32"/>
          <w:lang w:eastAsia="zh-Hans"/>
          <w14:textFill>
            <w14:solidFill>
              <w14:schemeClr w14:val="tx1"/>
            </w14:solidFill>
          </w14:textFill>
        </w:rPr>
      </w:pPr>
      <w:r>
        <w:rPr>
          <w:rFonts w:hint="eastAsia" w:ascii="仿宋_GB2312" w:hAnsi="仿宋" w:eastAsia="仿宋_GB2312" w:cs="Arial"/>
          <w:color w:val="000000" w:themeColor="text1"/>
          <w:sz w:val="32"/>
          <w:szCs w:val="32"/>
          <w:lang w:eastAsia="zh-Hans"/>
          <w14:textFill>
            <w14:solidFill>
              <w14:schemeClr w14:val="tx1"/>
            </w14:solidFill>
          </w14:textFill>
        </w:rPr>
        <w:t>4.报警程序</w:t>
      </w:r>
    </w:p>
    <w:p>
      <w:pPr>
        <w:pStyle w:val="5"/>
        <w:adjustRightInd w:val="0"/>
        <w:snapToGrid w:val="0"/>
        <w:spacing w:before="0" w:beforeAutospacing="0" w:after="0" w:afterAutospacing="0" w:line="560" w:lineRule="exact"/>
        <w:ind w:firstLine="480" w:firstLineChars="150"/>
        <w:jc w:val="both"/>
        <w:rPr>
          <w:rFonts w:ascii="仿宋_GB2312" w:hAnsi="仿宋" w:eastAsia="仿宋_GB2312" w:cs="Arial"/>
          <w:color w:val="000000" w:themeColor="text1"/>
          <w:sz w:val="32"/>
          <w:szCs w:val="32"/>
          <w:lang w:eastAsia="zh-Hans"/>
          <w14:textFill>
            <w14:solidFill>
              <w14:schemeClr w14:val="tx1"/>
            </w14:solidFill>
          </w14:textFill>
        </w:rPr>
      </w:pPr>
      <w:r>
        <w:rPr>
          <w:rFonts w:hint="eastAsia" w:ascii="仿宋_GB2312" w:hAnsi="仿宋" w:eastAsia="仿宋_GB2312"/>
          <w:color w:val="000000" w:themeColor="text1"/>
          <w:sz w:val="32"/>
          <w:szCs w:val="32"/>
          <w:lang w:eastAsia="zh-Hans"/>
          <w14:textFill>
            <w14:solidFill>
              <w14:schemeClr w14:val="tx1"/>
            </w14:solidFill>
          </w14:textFill>
        </w:rPr>
        <w:t>（1）</w:t>
      </w:r>
      <w:r>
        <w:rPr>
          <w:rFonts w:hint="eastAsia" w:ascii="仿宋_GB2312" w:hAnsi="仿宋" w:eastAsia="仿宋_GB2312" w:cs="Arial"/>
          <w:color w:val="000000" w:themeColor="text1"/>
          <w:sz w:val="32"/>
          <w:szCs w:val="32"/>
          <w:lang w:eastAsia="zh-Hans"/>
          <w14:textFill>
            <w14:solidFill>
              <w14:schemeClr w14:val="tx1"/>
            </w14:solidFill>
          </w14:textFill>
        </w:rPr>
        <w:t>根据火势如需报警立即就近用电话或手机报告消防中心（电话119），报告内容为：“……发生火灾，请迅速前来扑救”，待对方放下电话后再挂机。</w:t>
      </w:r>
      <w:r>
        <w:rPr>
          <w:rFonts w:hint="eastAsia" w:ascii="仿宋_GB2312" w:hAnsi="仿宋" w:eastAsia="仿宋_GB2312"/>
          <w:color w:val="000000" w:themeColor="text1"/>
          <w:sz w:val="32"/>
          <w:szCs w:val="32"/>
          <w:lang w:eastAsia="zh-Hans"/>
          <w14:textFill>
            <w14:solidFill>
              <w14:schemeClr w14:val="tx1"/>
            </w14:solidFill>
          </w14:textFill>
        </w:rPr>
        <w:t>（2）</w:t>
      </w:r>
      <w:r>
        <w:rPr>
          <w:rFonts w:hint="eastAsia" w:ascii="仿宋_GB2312" w:hAnsi="仿宋" w:eastAsia="仿宋_GB2312" w:cs="Arial"/>
          <w:color w:val="000000" w:themeColor="text1"/>
          <w:sz w:val="32"/>
          <w:szCs w:val="32"/>
          <w:lang w:eastAsia="zh-Hans"/>
          <w14:textFill>
            <w14:solidFill>
              <w14:schemeClr w14:val="tx1"/>
            </w14:solidFill>
          </w14:textFill>
        </w:rPr>
        <w:t>在向学校、教育部门领导汇报的同时，派出专门人员到显眼位置或主要路口等待引导消防车辆进入现场。</w:t>
      </w:r>
    </w:p>
    <w:p>
      <w:pPr>
        <w:pStyle w:val="5"/>
        <w:adjustRightInd w:val="0"/>
        <w:snapToGrid w:val="0"/>
        <w:spacing w:before="0" w:beforeAutospacing="0" w:after="0" w:afterAutospacing="0" w:line="560" w:lineRule="exact"/>
        <w:ind w:firstLine="640" w:firstLineChars="200"/>
        <w:jc w:val="both"/>
        <w:rPr>
          <w:rFonts w:ascii="仿宋" w:hAnsi="仿宋" w:eastAsia="仿宋" w:cs="Arial"/>
          <w:color w:val="000000" w:themeColor="text1"/>
          <w:sz w:val="32"/>
          <w:szCs w:val="32"/>
          <w:lang w:eastAsia="zh-Hans"/>
          <w14:textFill>
            <w14:solidFill>
              <w14:schemeClr w14:val="tx1"/>
            </w14:solidFill>
          </w14:textFill>
        </w:rPr>
      </w:pPr>
      <w:r>
        <w:rPr>
          <w:rFonts w:ascii="仿宋" w:hAnsi="仿宋" w:eastAsia="仿宋" w:cs="Arial"/>
          <w:color w:val="000000" w:themeColor="text1"/>
          <w:sz w:val="32"/>
          <w:szCs w:val="32"/>
          <w:lang w:eastAsia="zh-Hans"/>
          <w14:textFill>
            <w14:solidFill>
              <w14:schemeClr w14:val="tx1"/>
            </w14:solidFill>
          </w14:textFill>
        </w:rPr>
        <w:t>5</w:t>
      </w:r>
      <w:r>
        <w:rPr>
          <w:rFonts w:hint="eastAsia" w:ascii="仿宋" w:hAnsi="仿宋" w:eastAsia="仿宋" w:cs="Arial"/>
          <w:color w:val="000000" w:themeColor="text1"/>
          <w:sz w:val="32"/>
          <w:szCs w:val="32"/>
          <w:lang w:eastAsia="zh-Hans"/>
          <w14:textFill>
            <w14:solidFill>
              <w14:schemeClr w14:val="tx1"/>
            </w14:solidFill>
          </w14:textFill>
        </w:rPr>
        <w:t>.事故处理</w:t>
      </w:r>
    </w:p>
    <w:p>
      <w:pPr>
        <w:pStyle w:val="5"/>
        <w:adjustRightInd w:val="0"/>
        <w:snapToGrid w:val="0"/>
        <w:spacing w:before="0" w:beforeAutospacing="0" w:after="0" w:afterAutospacing="0" w:line="560" w:lineRule="exact"/>
        <w:ind w:firstLine="480" w:firstLineChars="15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）起火点有学生时，发现者和听到者（教职工），应迅速打开通道，按平时演练的路线、方法迅速疏散学生，如火势蔓延，要稳定学生情绪等待救援。（</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疏散引导小组立即到达指定位置，进行学生疏散，到达疏散地点的学生，不要走散。（3）学校各级领导和教师要迅速组织人员逃生，原则是“先救人，后救物”。（4）无关人员要远离火场，以便于工作，便于消防车辆驶入或操作。</w:t>
      </w:r>
      <w:r>
        <w:rPr>
          <w:rFonts w:hint="eastAsia" w:ascii="仿宋_GB2312" w:hAnsi="仿宋" w:eastAsia="仿宋_GB2312"/>
          <w:color w:val="000000" w:themeColor="text1"/>
          <w:sz w:val="32"/>
          <w:szCs w:val="32"/>
          <w:lang w:eastAsia="zh-Hans"/>
          <w14:textFill>
            <w14:solidFill>
              <w14:schemeClr w14:val="tx1"/>
            </w14:solidFill>
          </w14:textFill>
        </w:rPr>
        <w:t>（</w:t>
      </w:r>
      <w:r>
        <w:rPr>
          <w:rFonts w:ascii="仿宋_GB2312" w:hAnsi="仿宋" w:eastAsia="仿宋_GB2312"/>
          <w:color w:val="000000" w:themeColor="text1"/>
          <w:sz w:val="32"/>
          <w:szCs w:val="32"/>
          <w:lang w:eastAsia="zh-Hans"/>
          <w14:textFill>
            <w14:solidFill>
              <w14:schemeClr w14:val="tx1"/>
            </w14:solidFill>
          </w14:textFill>
        </w:rPr>
        <w:t>5</w:t>
      </w:r>
      <w:r>
        <w:rPr>
          <w:rFonts w:hint="eastAsia" w:ascii="仿宋_GB2312" w:hAnsi="仿宋" w:eastAsia="仿宋_GB2312"/>
          <w:color w:val="000000" w:themeColor="text1"/>
          <w:sz w:val="32"/>
          <w:szCs w:val="32"/>
          <w:lang w:eastAsia="zh-Hans"/>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抢险救灾组</w:t>
      </w:r>
      <w:r>
        <w:rPr>
          <w:rFonts w:hint="eastAsia" w:ascii="仿宋_GB2312" w:hAnsi="仿宋" w:eastAsia="仿宋_GB2312" w:cs="Arial"/>
          <w:color w:val="000000" w:themeColor="text1"/>
          <w:sz w:val="32"/>
          <w:szCs w:val="32"/>
          <w:lang w:eastAsia="zh-Hans"/>
          <w14:textFill>
            <w14:solidFill>
              <w14:schemeClr w14:val="tx1"/>
            </w14:solidFill>
          </w14:textFill>
        </w:rPr>
        <w:t>迅速组织有关人员携带消防器具赶赴现场进行扑救。</w:t>
      </w:r>
      <w:r>
        <w:rPr>
          <w:rFonts w:hint="eastAsia" w:ascii="仿宋" w:hAnsi="仿宋" w:eastAsia="仿宋"/>
          <w:color w:val="000000" w:themeColor="text1"/>
          <w:sz w:val="32"/>
          <w:szCs w:val="32"/>
          <w:lang w:eastAsia="zh-Hans"/>
          <w14:textFill>
            <w14:solidFill>
              <w14:schemeClr w14:val="tx1"/>
            </w14:solidFill>
          </w14:textFill>
        </w:rPr>
        <w:t>(</w:t>
      </w:r>
      <w:r>
        <w:rPr>
          <w:rFonts w:ascii="仿宋" w:hAnsi="仿宋" w:eastAsia="仿宋"/>
          <w:color w:val="000000" w:themeColor="text1"/>
          <w:sz w:val="32"/>
          <w:szCs w:val="32"/>
          <w:lang w:eastAsia="zh-Hans"/>
          <w14:textFill>
            <w14:solidFill>
              <w14:schemeClr w14:val="tx1"/>
            </w14:solidFill>
          </w14:textFill>
        </w:rPr>
        <w:t>6)</w:t>
      </w:r>
      <w:r>
        <w:rPr>
          <w:rFonts w:hint="eastAsia" w:ascii="仿宋" w:hAnsi="仿宋" w:eastAsia="仿宋" w:cs="Arial"/>
          <w:color w:val="000000" w:themeColor="text1"/>
          <w:sz w:val="32"/>
          <w:szCs w:val="32"/>
          <w:lang w:eastAsia="zh-Hans"/>
          <w14:textFill>
            <w14:solidFill>
              <w14:schemeClr w14:val="tx1"/>
            </w14:solidFill>
          </w14:textFill>
        </w:rPr>
        <w:t>消防车到来之后，配合消防专业人员扑救或做好辅助工作。</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在进行灭火的同时，应采取有效的隔离措施，防止火势蔓延。（</w:t>
      </w:r>
      <w:r>
        <w:rPr>
          <w:rFonts w:ascii="仿宋_GB2312" w:hAnsi="Times New Roman" w:eastAsia="仿宋_GB2312" w:cs="Times New Roman"/>
          <w:sz w:val="32"/>
          <w:szCs w:val="32"/>
        </w:rPr>
        <w:t>8</w:t>
      </w:r>
      <w:r>
        <w:rPr>
          <w:rFonts w:hint="eastAsia" w:ascii="仿宋_GB2312" w:hAnsi="Times New Roman" w:eastAsia="仿宋_GB2312" w:cs="Times New Roman"/>
          <w:sz w:val="32"/>
          <w:szCs w:val="32"/>
        </w:rPr>
        <w:t>）伤者要及时送医院救治，即时通知家长。（</w:t>
      </w:r>
      <w:r>
        <w:rPr>
          <w:rFonts w:ascii="仿宋_GB2312" w:hAnsi="Times New Roman" w:eastAsia="仿宋_GB2312" w:cs="Times New Roman"/>
          <w:sz w:val="32"/>
          <w:szCs w:val="32"/>
        </w:rPr>
        <w:t>9</w:t>
      </w:r>
      <w:r>
        <w:rPr>
          <w:rFonts w:hint="eastAsia" w:ascii="仿宋_GB2312" w:hAnsi="Times New Roman" w:eastAsia="仿宋_GB2312" w:cs="Times New Roman"/>
          <w:sz w:val="32"/>
          <w:szCs w:val="32"/>
        </w:rPr>
        <w:t>）火灾后保护好现场，协助公安、消防部门进行事故现场分析，查明原因。</w:t>
      </w:r>
    </w:p>
    <w:p>
      <w:pPr>
        <w:pStyle w:val="5"/>
        <w:adjustRightInd w:val="0"/>
        <w:snapToGrid w:val="0"/>
        <w:spacing w:before="0" w:beforeAutospacing="0" w:after="0" w:afterAutospacing="0" w:line="560" w:lineRule="exact"/>
        <w:ind w:firstLine="640" w:firstLineChars="200"/>
        <w:jc w:val="both"/>
        <w:rPr>
          <w:rFonts w:ascii="仿宋_GB2312" w:hAnsi="Times New Roman" w:eastAsia="仿宋_GB2312" w:cs="Times New Roman"/>
          <w:sz w:val="32"/>
          <w:szCs w:val="32"/>
        </w:rPr>
      </w:pP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.扑救方法</w:t>
      </w:r>
    </w:p>
    <w:p>
      <w:pPr>
        <w:pStyle w:val="5"/>
        <w:adjustRightInd w:val="0"/>
        <w:snapToGrid w:val="0"/>
        <w:spacing w:before="0" w:beforeAutospacing="0" w:after="0" w:afterAutospacing="0"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⑴扑救固体物品火灾，如木制品，棉织品等，可使用各类灭火器具。⑵扑救液体物品火灾，如汽油、柴油、食用油等，只能使用灭火器、沙土、浸湿的棉被等，绝对不能用水扑救。（</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）火灾第一发现人应查明原因，如是电源引起，应立即切断电源。</w:t>
      </w:r>
    </w:p>
    <w:p>
      <w:pPr>
        <w:widowControl/>
        <w:spacing w:line="560" w:lineRule="exact"/>
        <w:ind w:firstLine="482" w:firstLineChars="15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（二）学校防范暴力事件应急预案；</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.可能引发事故的主要原因</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恐怖分子造成的破坏性行为、由各种原因引起的对社会不满的极端分子的恶性行为、歹徒在被追捕过程中的威胁性行为、因严重性利益冲突而引发的报复性行为、精神病人的严重失控行为等。</w:t>
      </w:r>
      <w:r>
        <w:rPr>
          <w:rFonts w:ascii="仿宋_GB2312" w:hAnsi="Times New Roman" w:eastAsia="仿宋_GB2312" w:cs="Times New Roman"/>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.事故预防（</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由符合条件的保安担任门卫，严格门卫登记、验证制度，控制外来人员进入学校。（2）来人不履行登记手续，强行闯入，门卫应力加阻止，不得放行。（3）来人已闯入校内，门卫追赶不及，应立即电话通知有关部门领导，及时将闯入者逐出校门。（</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）对有矛盾的人进行化解工作。（</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）加强师生的法治和安全教育，增强师生的法治意识和自我保护意识。（</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）积极组织师生进行防范暴力事件的演练，提高师生的防范能力。</w:t>
      </w:r>
      <w:r>
        <w:rPr>
          <w:rFonts w:ascii="仿宋_GB2312" w:hAnsi="Times New Roman" w:eastAsia="仿宋_GB2312" w:cs="Times New Roman"/>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.事故的处理</w:t>
      </w:r>
      <w:r>
        <w:rPr>
          <w:rFonts w:ascii="仿宋_GB2312" w:hAnsi="Times New Roman" w:eastAsia="仿宋_GB2312" w:cs="Times New Roman"/>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一旦学校发生暴力事件，务必保护学生的生命安全为主要目的，一般按照下列程序操作：（</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）报警。打“</w:t>
      </w:r>
      <w:r>
        <w:rPr>
          <w:rFonts w:ascii="仿宋_GB2312" w:hAnsi="Times New Roman" w:eastAsia="仿宋_GB2312" w:cs="Times New Roman"/>
          <w:sz w:val="32"/>
          <w:szCs w:val="32"/>
        </w:rPr>
        <w:t>110”</w:t>
      </w:r>
      <w:r>
        <w:rPr>
          <w:rFonts w:hint="eastAsia" w:ascii="仿宋_GB2312" w:hAnsi="Times New Roman" w:eastAsia="仿宋_GB2312" w:cs="Times New Roman"/>
          <w:sz w:val="32"/>
          <w:szCs w:val="32"/>
        </w:rPr>
        <w:t>报警电话。（</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）选派应变能力强、口才好的老师同对方周旋，以拖延时间（</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）保护有关对象及全体师生，将保护者送到安全的地方。（</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）一旦学校发生暴力事件，以最快的速度将伤员送到医院进行抢救，并通知家长或亲属。（</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）保护现场，配合警察调查。（</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）在警方的指导下维持秩序、作善后处理。</w:t>
      </w:r>
    </w:p>
    <w:p>
      <w:pPr>
        <w:widowControl/>
        <w:spacing w:line="560" w:lineRule="exact"/>
        <w:ind w:firstLine="482" w:firstLineChars="15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（三）学校食物中毒事件应急预案</w:t>
      </w:r>
      <w:r>
        <w:rPr>
          <w:rFonts w:ascii="仿宋_GB2312" w:hAnsi="Times New Roman" w:eastAsia="仿宋_GB2312" w:cs="Times New Roman"/>
          <w:b/>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.可能引发事故的主要原因</w:t>
      </w:r>
      <w:r>
        <w:rPr>
          <w:rFonts w:ascii="仿宋_GB2312" w:hAnsi="Times New Roman" w:eastAsia="仿宋_GB2312" w:cs="Times New Roman"/>
          <w:sz w:val="32"/>
          <w:szCs w:val="32"/>
        </w:rPr>
        <w:t xml:space="preserve">  </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由于食品供应部门各师生提供的食品的质量问题，或是因操作不当引起食物变质、不符合食用要求及投毒等原因造成食物中毒的事件。</w:t>
      </w:r>
      <w:r>
        <w:rPr>
          <w:rFonts w:ascii="仿宋_GB2312" w:hAnsi="Times New Roman" w:eastAsia="仿宋_GB2312" w:cs="Times New Roman"/>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.事故预防</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）学校要加强食品卫生工作的管理，完善食品卫生安全管理制度，落实有效措施责任到人。（</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）严把食品从业人员进入关，加强学校做作业人员管理，加强从业人员的培训、教育工作，严禁无健康证的人员在学校食堂工作。（</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加强学校食品操作过程的日常管理。学校食堂、食品供应部门严把食品质量关，杜绝不洁、变质及“三无”产品流入学校，规范食品加工、操作程序，做到煮熟烧透，严格熟食间的管理防止熟食二次污染；做好食品留样的记录签名，留样食品必需保存</w:t>
      </w:r>
      <w:r>
        <w:rPr>
          <w:rFonts w:ascii="仿宋_GB2312" w:hAnsi="Times New Roman" w:eastAsia="仿宋_GB2312" w:cs="Times New Roman"/>
          <w:sz w:val="32"/>
          <w:szCs w:val="32"/>
        </w:rPr>
        <w:t>24</w:t>
      </w:r>
      <w:r>
        <w:rPr>
          <w:rFonts w:hint="eastAsia" w:ascii="仿宋_GB2312" w:hAnsi="Times New Roman" w:eastAsia="仿宋_GB2312" w:cs="Times New Roman"/>
          <w:sz w:val="32"/>
          <w:szCs w:val="32"/>
        </w:rPr>
        <w:t>小时；严格操作中的消毒工作，消毒方法得当，时间保证充足。</w:t>
      </w:r>
      <w:r>
        <w:rPr>
          <w:rFonts w:ascii="仿宋_GB2312" w:hAnsi="Times New Roman" w:eastAsia="仿宋_GB2312" w:cs="Times New Roman"/>
          <w:sz w:val="32"/>
          <w:szCs w:val="32"/>
        </w:rPr>
        <w:t> </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）规范师生饮用水供应工作，饮水定期清洗、定期消毒。</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）加强师生食品卫生安全知识宣传教育。不吃无证摊贩的不洁食品，培养良好的饮食卫生习惯。</w:t>
      </w:r>
      <w:r>
        <w:rPr>
          <w:rFonts w:ascii="仿宋_GB2312" w:hAnsi="Times New Roman" w:eastAsia="仿宋_GB2312" w:cs="Times New Roman"/>
          <w:sz w:val="32"/>
          <w:szCs w:val="32"/>
        </w:rPr>
        <w:t xml:space="preserve">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.事故的处理</w:t>
      </w:r>
      <w:r>
        <w:rPr>
          <w:rFonts w:ascii="仿宋_GB2312" w:hAnsi="Times New Roman" w:eastAsia="仿宋_GB2312" w:cs="Times New Roman"/>
          <w:sz w:val="32"/>
          <w:szCs w:val="32"/>
        </w:rPr>
        <w:t xml:space="preserve">  </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）一旦发生事故，立即停止学校食堂的生产经营活动，及时向当地政府、教育、卫生防预部门报告，及时报“</w:t>
      </w:r>
      <w:r>
        <w:rPr>
          <w:rFonts w:ascii="仿宋_GB2312" w:hAnsi="Times New Roman" w:eastAsia="仿宋_GB2312" w:cs="Times New Roman"/>
          <w:sz w:val="32"/>
          <w:szCs w:val="32"/>
        </w:rPr>
        <w:t>120</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110”</w:t>
      </w:r>
      <w:r>
        <w:rPr>
          <w:rFonts w:hint="eastAsia" w:ascii="仿宋_GB2312" w:hAnsi="Times New Roman" w:eastAsia="仿宋_GB2312" w:cs="Times New Roman"/>
          <w:sz w:val="32"/>
          <w:szCs w:val="32"/>
        </w:rPr>
        <w:t>请求援助。（</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）学校主要领导应招集学校安全工作领导小组人员，研究情况，并根据情况制定工作方案，落实人员分工。（</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）学校要安排教师，做好食物中毒的专项登记工作，包括：班级、人数、姓名、发病日期、主要症状、处理情况等，并在卫生部门的指导下做好相关工作。（</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）积极做好学生的就医陪护工作，及时联系学生家长，如实向家长讲清事故的真相，并认真做好家长的工作，取得家长的配合、谅解。（</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）与保险公司取得联系，做好理赔工作。</w:t>
      </w:r>
    </w:p>
    <w:p>
      <w:pPr>
        <w:widowControl/>
        <w:spacing w:line="560" w:lineRule="exact"/>
        <w:ind w:firstLine="321" w:firstLineChars="1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（四）传染性疾病安全事故应急预案</w:t>
      </w:r>
      <w:r>
        <w:rPr>
          <w:rFonts w:ascii="仿宋_GB2312" w:hAnsi="Times New Roman" w:eastAsia="仿宋_GB2312" w:cs="Times New Roman"/>
          <w:b/>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.可能引发事故的主要原因</w:t>
      </w:r>
      <w:r>
        <w:rPr>
          <w:rFonts w:ascii="仿宋_GB2312" w:hAnsi="Times New Roman" w:eastAsia="仿宋_GB2312" w:cs="Times New Roman"/>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由于致病因素普遍存在，学生容易得病及环境的影响等因素，稍有不慎极易发生传染病事故。</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.事故预防</w:t>
      </w:r>
      <w:r>
        <w:rPr>
          <w:rFonts w:ascii="仿宋_GB2312" w:hAnsi="Times New Roman" w:eastAsia="仿宋_GB2312" w:cs="Times New Roman"/>
          <w:sz w:val="32"/>
          <w:szCs w:val="32"/>
        </w:rPr>
        <w:t xml:space="preserve">  </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）学校应建立各项卫生工作责任制，完善考核制度，明确各部门工作职责。（</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）学校应普及卫生知识，做好宣传，正确认识，做好防范。（</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）由于学校是人员高度聚集的场所，室内活动较多，为进一步预防传染病，学校应采取以下预防措施：</w:t>
      </w:r>
      <w:r>
        <w:rPr>
          <w:rFonts w:ascii="仿宋_GB2312" w:hAnsi="Times New Roman" w:eastAsia="仿宋_GB2312" w:cs="Times New Roman"/>
          <w:sz w:val="32"/>
          <w:szCs w:val="32"/>
        </w:rPr>
        <w:t> </w:t>
      </w:r>
      <w:r>
        <w:rPr>
          <w:rFonts w:hint="eastAsia" w:ascii="仿宋_GB2312" w:hAnsi="Times New Roman" w:eastAsia="仿宋_GB2312" w:cs="Times New Roman"/>
          <w:sz w:val="32"/>
          <w:szCs w:val="32"/>
        </w:rPr>
        <w:t>保持工作、学习、生活环境通风换气，教学和生活水平用房应每天开窗通风不少于</w:t>
      </w:r>
      <w:r>
        <w:rPr>
          <w:rFonts w:ascii="仿宋_GB2312" w:hAnsi="Times New Roman" w:eastAsia="仿宋_GB2312" w:cs="Times New Roman"/>
          <w:sz w:val="32"/>
          <w:szCs w:val="32"/>
        </w:rPr>
        <w:t>2-3</w:t>
      </w:r>
      <w:r>
        <w:rPr>
          <w:rFonts w:hint="eastAsia" w:ascii="仿宋_GB2312" w:hAnsi="Times New Roman" w:eastAsia="仿宋_GB2312" w:cs="Times New Roman"/>
          <w:sz w:val="32"/>
          <w:szCs w:val="32"/>
        </w:rPr>
        <w:t>次。尽量不要组织师生到人群集中的地方开展活动。注意个人卫生。注意增减衣物和均衡营养，锻炼身体、增强体质。师生出现发热、咳嗽、乏力、肌肉酸痛等症状，及时就医。学校应按规定，进行消毒。</w:t>
      </w:r>
    </w:p>
    <w:p>
      <w:pPr>
        <w:widowControl/>
        <w:spacing w:line="560" w:lineRule="exact"/>
        <w:ind w:firstLine="320" w:firstLineChars="100"/>
        <w:jc w:val="left"/>
        <w:rPr>
          <w:rFonts w:ascii="仿宋_GB2312" w:hAnsi="Times New Roman" w:eastAsia="仿宋_GB2312" w:cs="Times New Roman"/>
          <w:sz w:val="32"/>
          <w:szCs w:val="32"/>
        </w:rPr>
      </w:pPr>
      <w:r>
        <w:rPr>
          <w:rFonts w:ascii="仿宋_GB2312" w:hAnsi="Times New Roman" w:eastAsia="仿宋_GB2312" w:cs="Times New Roman"/>
          <w:sz w:val="32"/>
          <w:szCs w:val="32"/>
        </w:rPr>
        <w:t>  3</w:t>
      </w:r>
      <w:r>
        <w:rPr>
          <w:rFonts w:hint="eastAsia" w:ascii="仿宋_GB2312" w:hAnsi="Times New Roman" w:eastAsia="仿宋_GB2312" w:cs="Times New Roman"/>
          <w:sz w:val="32"/>
          <w:szCs w:val="32"/>
        </w:rPr>
        <w:t>.事故的处理程序</w:t>
      </w:r>
    </w:p>
    <w:p>
      <w:pPr>
        <w:widowControl/>
        <w:spacing w:line="560" w:lineRule="exact"/>
        <w:ind w:firstLine="320" w:firstLineChars="100"/>
        <w:jc w:val="left"/>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一旦发生传染病，就按下列程序处理。（</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凡有以下情况的：出现个别传染病或或疑似病例的；短时间内出现发热、咳嗽、腹泻等不明病因的群体症状，急骤增多的；其它需要报告的情况。学校要在第一时间内由疫情责任人（校长）电话及书面报告上级有关部门。（</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）除《传染病防治法》中规定的甲类管理的乙类传染病（鼠疫、霍乱、</w:t>
      </w:r>
      <w:r>
        <w:rPr>
          <w:rFonts w:ascii="仿宋_GB2312" w:hAnsi="Times New Roman" w:eastAsia="仿宋_GB2312" w:cs="Times New Roman"/>
          <w:sz w:val="32"/>
          <w:szCs w:val="32"/>
        </w:rPr>
        <w:t>SARS</w:t>
      </w:r>
      <w:r>
        <w:rPr>
          <w:rFonts w:hint="eastAsia" w:ascii="仿宋_GB2312" w:hAnsi="Times New Roman" w:eastAsia="仿宋_GB2312" w:cs="Times New Roman"/>
          <w:sz w:val="32"/>
          <w:szCs w:val="32"/>
        </w:rPr>
        <w:t>、禽流感、肺炭疽、甲型</w:t>
      </w:r>
      <w:r>
        <w:rPr>
          <w:rFonts w:ascii="仿宋_GB2312" w:hAnsi="Times New Roman" w:eastAsia="仿宋_GB2312" w:cs="Times New Roman"/>
          <w:sz w:val="32"/>
          <w:szCs w:val="32"/>
        </w:rPr>
        <w:t>H1N1</w:t>
      </w:r>
      <w:r>
        <w:rPr>
          <w:rFonts w:hint="eastAsia" w:ascii="仿宋_GB2312" w:hAnsi="Times New Roman" w:eastAsia="仿宋_GB2312" w:cs="Times New Roman"/>
          <w:sz w:val="32"/>
          <w:szCs w:val="32"/>
        </w:rPr>
        <w:t>、手足口病）外，单个简单传染病例由学校协助当地卫生院处理。（</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）传染病爆发或流行等突发公共卫生事件由当地政府、教育局、学校、卫生部门等共同调查处理。（</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）学校应积极组织学生到医院就诊，并落实患者的隔离工作，加强密切接触者的观察工作以及环境消毒、饮食、饮水等有关紧急控制措施，防止事件扩大。</w:t>
      </w:r>
    </w:p>
    <w:p>
      <w:pPr>
        <w:widowControl/>
        <w:spacing w:line="560" w:lineRule="exact"/>
        <w:ind w:firstLine="482" w:firstLineChars="150"/>
        <w:jc w:val="left"/>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（五）学校实验室安全事故应急预案</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.可能引发事故的主要原因</w:t>
      </w:r>
    </w:p>
    <w:p>
      <w:pPr>
        <w:widowControl/>
        <w:spacing w:line="560" w:lineRule="exact"/>
        <w:ind w:firstLine="320" w:firstLineChars="100"/>
        <w:jc w:val="left"/>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实验室的易燃物品遇到明火、电火；实验人员操作不当；学生违规自行接触危险物品；易燃易爆物品管理不善等。</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.事故预防</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）要求实验指导老师工作认真负责、专业知识丰富、合格、称职。（</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）学校加强对学生的行为规范教育。不随意触摸实验室物品，教育学生装不在实验室随便使用明火。（</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）学生必须在教师的指导下，按规范的操作方法进行实验。（</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）无关人员不得随意进入实验室。（</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）实验室易燃易爆物品必需做到“双人双锁”保管。（</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）实验室电线、电器必须定期检查，发现问题及时维修、解决（</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）按规定配备足够数量的灭火器材。</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.事故的处理</w:t>
      </w:r>
      <w:r>
        <w:rPr>
          <w:rFonts w:ascii="仿宋_GB2312" w:hAnsi="Times New Roman" w:eastAsia="仿宋_GB2312" w:cs="Times New Roman"/>
          <w:sz w:val="32"/>
          <w:szCs w:val="32"/>
        </w:rPr>
        <w:t xml:space="preserve">  </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火灾事故，按火灾事故的处理预案进行处理，按如下顺序操作：报警、疏散等。（</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）有人员伤害事故发生，立即将伤者送医院或拨打</w:t>
      </w:r>
      <w:r>
        <w:rPr>
          <w:rFonts w:ascii="仿宋_GB2312" w:hAnsi="Times New Roman" w:eastAsia="仿宋_GB2312" w:cs="Times New Roman"/>
          <w:sz w:val="32"/>
          <w:szCs w:val="32"/>
        </w:rPr>
        <w:t>120</w:t>
      </w:r>
      <w:r>
        <w:rPr>
          <w:rFonts w:hint="eastAsia" w:ascii="仿宋_GB2312" w:hAnsi="Times New Roman" w:eastAsia="仿宋_GB2312" w:cs="Times New Roman"/>
          <w:sz w:val="32"/>
          <w:szCs w:val="32"/>
        </w:rPr>
        <w:t>电话。（</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）通知受伤人员的家属，如实告知情况。（</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）保护现场。（</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）报告。及时上报</w:t>
      </w:r>
      <w:r>
        <w:rPr>
          <w:rFonts w:ascii="仿宋_GB2312" w:hAnsi="Times New Roman" w:eastAsia="仿宋_GB2312" w:cs="Times New Roman"/>
          <w:sz w:val="32"/>
          <w:szCs w:val="32"/>
        </w:rPr>
        <w:t xml:space="preserve">上级教育部门相关情况 </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）通知保险公司做好理赔服务工作。（</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）进行善后处理，接待学生家长，做好理赔或补偿协商工作。</w:t>
      </w:r>
    </w:p>
    <w:p>
      <w:pPr>
        <w:widowControl/>
        <w:spacing w:line="560" w:lineRule="exact"/>
        <w:ind w:firstLine="482" w:firstLineChars="15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（六）校车交通安全事故应急预案</w:t>
      </w:r>
      <w:r>
        <w:rPr>
          <w:rFonts w:ascii="仿宋_GB2312" w:hAnsi="Times New Roman" w:eastAsia="仿宋_GB2312" w:cs="Times New Roman"/>
          <w:b/>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.可能引发事故的主要原因</w:t>
      </w:r>
      <w:r>
        <w:rPr>
          <w:rFonts w:ascii="仿宋_GB2312" w:hAnsi="Times New Roman" w:eastAsia="仿宋_GB2312" w:cs="Times New Roman"/>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驾驶员交通安全意识淡薄、违法驾驶、超速、超载、超车驾驶员疲劳驾驶、违章驾车；驾驶员技术、应变能力差；车况、安全性、特别是制动系统不符合基本要求，对方驾驶员及行人、非机动车违章等。</w:t>
      </w:r>
      <w:r>
        <w:rPr>
          <w:rFonts w:ascii="仿宋_GB2312" w:hAnsi="Times New Roman" w:eastAsia="仿宋_GB2312" w:cs="Times New Roman"/>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.事故预防</w:t>
      </w:r>
      <w:r>
        <w:rPr>
          <w:rFonts w:ascii="仿宋_GB2312" w:hAnsi="Times New Roman" w:eastAsia="仿宋_GB2312" w:cs="Times New Roman"/>
          <w:sz w:val="32"/>
          <w:szCs w:val="32"/>
        </w:rPr>
        <w:t xml:space="preserve">  </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）教育师生不乘“三无”车辆和车况差的车辆。（</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）选用优秀驾驶员当任校车驾驶员。（</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）加强对学生进行交通安全检查教育和行为规范教育，引导学生文明乘车，安全乘车。（</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）学校制定并落实驾驶员驾车安全制度，并认真落实。</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）做好车辆定期保养工作，经常对车况、安全性能进行检查。</w:t>
      </w:r>
      <w:r>
        <w:rPr>
          <w:rFonts w:ascii="仿宋_GB2312" w:hAnsi="Times New Roman" w:eastAsia="仿宋_GB2312" w:cs="Times New Roman"/>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.事故的处理</w:t>
      </w:r>
      <w:r>
        <w:rPr>
          <w:rFonts w:ascii="仿宋_GB2312" w:hAnsi="Times New Roman" w:eastAsia="仿宋_GB2312" w:cs="Times New Roman"/>
          <w:sz w:val="32"/>
          <w:szCs w:val="32"/>
        </w:rPr>
        <w:t xml:space="preserve">  </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）车辆碰撞，发生人员伤害，车辆严重受损，要立即报警，并上报相关部门。（</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）立即处置乘车人员，如有伤者，应立即送医院救治，并同家属取得联系。（</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）有秩序地批挥学生换乘其它车辆，注意换车过程中学生的安全。（</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）配合交通事故处理部门进行调查、处理，参与事故的调解。</w:t>
      </w:r>
    </w:p>
    <w:p>
      <w:pPr>
        <w:widowControl/>
        <w:spacing w:line="560" w:lineRule="exact"/>
        <w:ind w:firstLine="482" w:firstLineChars="15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（七</w:t>
      </w:r>
      <w:r>
        <w:rPr>
          <w:rFonts w:ascii="仿宋_GB2312" w:hAnsi="Times New Roman" w:eastAsia="仿宋_GB2312" w:cs="Times New Roman"/>
          <w:b/>
          <w:sz w:val="32"/>
          <w:szCs w:val="32"/>
        </w:rPr>
        <w:t>）</w:t>
      </w:r>
      <w:r>
        <w:rPr>
          <w:rFonts w:hint="eastAsia" w:ascii="仿宋_GB2312" w:hAnsi="Times New Roman" w:eastAsia="仿宋_GB2312" w:cs="Times New Roman"/>
          <w:b/>
          <w:sz w:val="32"/>
          <w:szCs w:val="32"/>
        </w:rPr>
        <w:t>地震灾害应急</w:t>
      </w:r>
      <w:r>
        <w:rPr>
          <w:rFonts w:ascii="仿宋_GB2312" w:hAnsi="Times New Roman" w:eastAsia="仿宋_GB2312" w:cs="Times New Roman"/>
          <w:b/>
          <w:sz w:val="32"/>
          <w:szCs w:val="32"/>
        </w:rPr>
        <w:t>预案</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1.临震处置措施</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接到上级地震预（警）报告后，领导小组立即进入临战状态，依法发布有关消息和警报，全面组织各项抗震工作。各相关机构随时准备执行防震减灾任务。组织有关人员对所属建筑进行全面检查，封堵、关闭危险场所，停止各项大型活动。加强对易燃易爆物品、有毒有害化学品的管理，加强对重要设备、场所的防护，保证防震减灾顺利进行。加强广大师生宣传教育，做好师生、学生家长思想稳定工作。加强各类值班值勤，保持通信畅通，及时掌握基层情况，全力维护正常教学、工作和生活秩序。</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2.震后处置措施</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一旦发生突发地震灾害事件应立即启动本校的应急预案，并及时上报区教育局安全办公室。校园应急领导小组在上级统一指挥下，参照下列程序进行处置。</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1）迅速发出紧急警报（连续的急促铃声、哨声和呼喊声），组织仍滞留在各种建筑物内的所有人员撤离。（2）迅速关闭、切断输电、供水系统（应急照明系统除外）和各种明火，防止震后滋生其他灾害。（3）全校教职工应将保护学生生命安全作为抗震救灾的首要任务。迅速开展以抢救人员为主要内容的现场救护工作（不提倡学生参加危及自身安全的救灾活动），及时将受伤人员转移并送至附近救护站抢救。（4）加强对重要设备、重要物品的救护和保护，加强校园值班值勤和巡逻，防止各类犯罪活动。</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3.积极做好广大师生的思想宣传教育工作，消除恐慌心理，稳定人心，迅速恢复正常秩序，全力维护校园安全稳定。迅速了解和掌握本校园受灾情况，及时汇总上报。</w:t>
      </w:r>
    </w:p>
    <w:p>
      <w:pPr>
        <w:widowControl/>
        <w:spacing w:line="560" w:lineRule="exact"/>
        <w:ind w:firstLine="482" w:firstLineChars="150"/>
        <w:jc w:val="left"/>
        <w:rPr>
          <w:rFonts w:ascii="仿宋_GB2312" w:hAnsi="Times New Roman" w:eastAsia="仿宋_GB2312" w:cs="Times New Roman"/>
          <w:b/>
          <w:sz w:val="32"/>
          <w:szCs w:val="32"/>
        </w:rPr>
      </w:pPr>
      <w:r>
        <w:rPr>
          <w:rFonts w:ascii="仿宋_GB2312" w:hAnsi="Times New Roman" w:eastAsia="仿宋_GB2312" w:cs="Times New Roman"/>
          <w:b/>
          <w:sz w:val="32"/>
          <w:szCs w:val="32"/>
        </w:rPr>
        <w:t>（</w:t>
      </w:r>
      <w:r>
        <w:rPr>
          <w:rFonts w:hint="eastAsia" w:ascii="仿宋_GB2312" w:hAnsi="Times New Roman" w:eastAsia="仿宋_GB2312" w:cs="Times New Roman"/>
          <w:b/>
          <w:sz w:val="32"/>
          <w:szCs w:val="32"/>
        </w:rPr>
        <w:t>八</w:t>
      </w:r>
      <w:r>
        <w:rPr>
          <w:rFonts w:ascii="仿宋_GB2312" w:hAnsi="Times New Roman" w:eastAsia="仿宋_GB2312" w:cs="Times New Roman"/>
          <w:b/>
          <w:sz w:val="32"/>
          <w:szCs w:val="32"/>
        </w:rPr>
        <w:t xml:space="preserve">） </w:t>
      </w:r>
      <w:r>
        <w:rPr>
          <w:rFonts w:hint="eastAsia" w:ascii="仿宋_GB2312" w:hAnsi="Times New Roman" w:eastAsia="仿宋_GB2312" w:cs="Times New Roman"/>
          <w:b/>
          <w:sz w:val="32"/>
          <w:szCs w:val="32"/>
        </w:rPr>
        <w:t>防雷应急</w:t>
      </w:r>
      <w:r>
        <w:rPr>
          <w:rFonts w:ascii="仿宋_GB2312" w:hAnsi="Times New Roman" w:eastAsia="仿宋_GB2312" w:cs="Times New Roman"/>
          <w:b/>
          <w:sz w:val="32"/>
          <w:szCs w:val="32"/>
        </w:rPr>
        <w:t>预案</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1.校园上空暴雨、闪电、雷鸣即将发生时。立即切断校园内各个教室、</w:t>
      </w:r>
      <w:r>
        <w:rPr>
          <w:rFonts w:ascii="仿宋_GB2312" w:hAnsi="Times New Roman" w:eastAsia="仿宋_GB2312" w:cs="Times New Roman"/>
          <w:sz w:val="32"/>
          <w:szCs w:val="32"/>
        </w:rPr>
        <w:t>功能</w:t>
      </w:r>
      <w:r>
        <w:rPr>
          <w:rFonts w:hint="eastAsia" w:ascii="仿宋_GB2312" w:hAnsi="Times New Roman" w:eastAsia="仿宋_GB2312" w:cs="Times New Roman"/>
          <w:sz w:val="32"/>
          <w:szCs w:val="32"/>
        </w:rPr>
        <w:t>教室、办公室等一切电源。班主任立即召集、通知正在室外活动的学生安全地回到教室。在没有家长接送的情况下，未经许可不得放学。</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2.立即关好门窗，防止球形雷窜入室内造成危害，不得打电话、手机，不要靠近室内的金属设备及门窗等容易被雷击中的地方。</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3.发生雷击伤害事故后。若伤者虽失去意识，但仍有呼吸或心跳，则自行恢复的可能性很大，应让伤者舒适平卧，安静休息后，再送医院治疗。若伤者已停止呼吸或心脏跳动，应迅速对其进行口对口人工呼吸和心脏按摩，在送往医院的途中要继续进行心肺复苏的急救。立即拨打120，让专业医生组织抢救。并通知受伤学生的监护人马上赶赴现场或医院。</w:t>
      </w:r>
    </w:p>
    <w:p>
      <w:pPr>
        <w:widowControl/>
        <w:spacing w:line="560" w:lineRule="exact"/>
        <w:ind w:firstLine="482" w:firstLineChars="15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（九）校外集体活动安全事故应急预案</w:t>
      </w:r>
      <w:r>
        <w:rPr>
          <w:rFonts w:ascii="仿宋_GB2312" w:hAnsi="Times New Roman" w:eastAsia="仿宋_GB2312" w:cs="Times New Roman"/>
          <w:b/>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.可能引发事故的主要原因</w:t>
      </w:r>
      <w:r>
        <w:rPr>
          <w:rFonts w:ascii="仿宋_GB2312" w:hAnsi="Times New Roman" w:eastAsia="仿宋_GB2312" w:cs="Times New Roman"/>
          <w:sz w:val="32"/>
          <w:szCs w:val="32"/>
        </w:rPr>
        <w:t xml:space="preserve">  </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学校没对学生进行必要的安全教育、带队教师疏于管理、学生不遵守纪律擅自离队；活动场所设施、设备存在安全隐患；租用车辆安全性能差；驾驶员疲劳驾驶、违章驾车；驾驶员技术、应变能力差等。</w:t>
      </w:r>
      <w:r>
        <w:rPr>
          <w:rFonts w:ascii="仿宋_GB2312" w:hAnsi="Times New Roman" w:eastAsia="仿宋_GB2312" w:cs="Times New Roman"/>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.事故预防</w:t>
      </w:r>
      <w:r>
        <w:rPr>
          <w:rFonts w:ascii="仿宋_GB2312" w:hAnsi="Times New Roman" w:eastAsia="仿宋_GB2312" w:cs="Times New Roman"/>
          <w:sz w:val="32"/>
          <w:szCs w:val="32"/>
        </w:rPr>
        <w:t xml:space="preserve">  </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）活动前，学校进行全面的安全教育，特别是对于容易造成安全事故的因素，重点的、多次的向学生进行讲解、分析，增强学生的安全意识和自我保护意识。（</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）教师在车上要同学生加强交流，随时观察学生的变化，关心晕车的学生。即时处理车厢内的安全隐患。（</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）加强带队教师的责任意识教育，要求教师加强对学生的管理。（</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）活动过程中，带队教师、领导始终跟随学生，不得放任学生自由活动。，发现安全隐患及时处理并加以教育。（</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）学校要求车队选派车况好、驾驶员好的车辆。并落实安全检查制度，确保车辆状况良好。（</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）活动前，校方及活动承办机构应到活动场所实地察看，对设施和危险地区要有专人管理，禁止学生入内游玩。（</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）组织活动前，成立机构，分工明确、责任落实、措施到位。</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.事故的处理</w:t>
      </w:r>
      <w:r>
        <w:rPr>
          <w:rFonts w:ascii="仿宋_GB2312" w:hAnsi="Times New Roman" w:eastAsia="仿宋_GB2312" w:cs="Times New Roman"/>
          <w:sz w:val="32"/>
          <w:szCs w:val="32"/>
        </w:rPr>
        <w:t xml:space="preserve">  </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）快速将受伤学生送医院进行急救，通知家长及上报上级</w:t>
      </w:r>
      <w:r>
        <w:rPr>
          <w:rFonts w:ascii="仿宋_GB2312" w:hAnsi="Times New Roman" w:eastAsia="仿宋_GB2312" w:cs="Times New Roman"/>
          <w:sz w:val="32"/>
          <w:szCs w:val="32"/>
        </w:rPr>
        <w:t>部门</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）做好现场调查，维护现场。（</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）协助学校做好责任认定和善后处理。</w:t>
      </w:r>
    </w:p>
    <w:p>
      <w:pPr>
        <w:widowControl/>
        <w:spacing w:line="560" w:lineRule="exact"/>
        <w:ind w:firstLine="482" w:firstLineChars="15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（十）校园踩踏安全事故应急预案</w:t>
      </w:r>
      <w:r>
        <w:rPr>
          <w:rFonts w:ascii="仿宋_GB2312" w:hAnsi="Times New Roman" w:eastAsia="仿宋_GB2312" w:cs="Times New Roman"/>
          <w:b/>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.可能引发事故的主要原因</w:t>
      </w:r>
      <w:r>
        <w:rPr>
          <w:rFonts w:ascii="仿宋_GB2312" w:hAnsi="Times New Roman" w:eastAsia="仿宋_GB2312" w:cs="Times New Roman"/>
          <w:sz w:val="32"/>
          <w:szCs w:val="32"/>
        </w:rPr>
        <w:t xml:space="preserve">  </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学校没对学生进行必要的安全教育、各类</w:t>
      </w:r>
      <w:r>
        <w:rPr>
          <w:rFonts w:ascii="仿宋_GB2312" w:hAnsi="Times New Roman" w:eastAsia="仿宋_GB2312" w:cs="Times New Roman"/>
          <w:sz w:val="32"/>
          <w:szCs w:val="32"/>
        </w:rPr>
        <w:t>消防通道有异物</w:t>
      </w:r>
      <w:r>
        <w:rPr>
          <w:rFonts w:hint="eastAsia" w:ascii="仿宋_GB2312" w:hAnsi="Times New Roman" w:eastAsia="仿宋_GB2312" w:cs="Times New Roman"/>
          <w:sz w:val="32"/>
          <w:szCs w:val="32"/>
        </w:rPr>
        <w:t>、学生</w:t>
      </w:r>
      <w:r>
        <w:rPr>
          <w:rFonts w:ascii="仿宋_GB2312" w:hAnsi="Times New Roman" w:eastAsia="仿宋_GB2312" w:cs="Times New Roman"/>
          <w:sz w:val="32"/>
          <w:szCs w:val="32"/>
        </w:rPr>
        <w:t>在上下楼期间有</w:t>
      </w:r>
      <w:r>
        <w:rPr>
          <w:rFonts w:hint="eastAsia" w:ascii="仿宋_GB2312" w:hAnsi="Times New Roman" w:eastAsia="仿宋_GB2312" w:cs="Times New Roman"/>
          <w:sz w:val="32"/>
          <w:szCs w:val="32"/>
        </w:rPr>
        <w:t>打闹</w:t>
      </w:r>
      <w:r>
        <w:rPr>
          <w:rFonts w:ascii="仿宋_GB2312" w:hAnsi="Times New Roman" w:eastAsia="仿宋_GB2312" w:cs="Times New Roman"/>
          <w:sz w:val="32"/>
          <w:szCs w:val="32"/>
        </w:rPr>
        <w:t>、突然摔倒的情况等</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 </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事故的预防</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1）各班主任要经常对学生进行文明礼仪教育，教育学生上下楼梯时要靠右行，不要拥挤，防止踩踏积压等不安全事故的发生，对有这样现象的学生要给予批评教育，责令其改正错误行为。（2）上下楼梯的教师要对学生上下楼梯故意打闹等不良现象给予制止，防止拥堵现象的发生。（3）上课期间，教学大楼的所有大小门都要打开，一旦发生拥挤踩踏或者火灾等问题，便于学生及时有效地疏散。（4）学生在经过楼梯发生踩踏等安全事故时，所在教师要及时组织疏导，防止事故进一步扩大。</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3.事故应急处理</w:t>
      </w:r>
    </w:p>
    <w:p>
      <w:pPr>
        <w:widowControl/>
        <w:spacing w:line="560" w:lineRule="exact"/>
        <w:ind w:firstLine="480" w:firstLine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1）报告制度。安全事故发生后必须及时报告。具体为：发现较严重事故，应立即向领导小组（组长）报告，由领导小组向上级教育部门及当地政府报告，同时立即启动学校安全应急预案。（2）救援措施。一旦发生较严重学校安全事故，由校长负责救援指挥。校长应当机立断，立即启动学校应急预案，按照预备方案，各就各位，组织救援行动。初步摸清情况，彻查事故原因，并建立相关名册。（3）医疗求援。学校发生较严重拥挤踩踏安全事故，应立即向就近医疗机构发出医疗求援，并拨打“</w:t>
      </w:r>
      <w:r>
        <w:rPr>
          <w:rFonts w:ascii="仿宋_GB2312" w:hAnsi="Times New Roman" w:eastAsia="仿宋_GB2312" w:cs="Times New Roman"/>
          <w:sz w:val="32"/>
          <w:szCs w:val="32"/>
        </w:rPr>
        <w:t>120”</w:t>
      </w:r>
      <w:r>
        <w:rPr>
          <w:rFonts w:hint="eastAsia" w:ascii="仿宋_GB2312" w:hAnsi="Times New Roman" w:eastAsia="仿宋_GB2312" w:cs="Times New Roman"/>
          <w:sz w:val="32"/>
          <w:szCs w:val="32"/>
        </w:rPr>
        <w:t>医疗抢救电话。要及时果断将受伤人员送到医院抢救。主动向医疗人员报告发病情况，做好秩序维护等工作。</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4）联系家长。学校发生较严重拥挤踩踏卫生安全事故，应及时与学生家长取得联系，如实说明情况，不盲目猜测。做好学生家长思想安抚，防止过激行为发生。设立家校联络处，及时解答家长提出的问题，力所能及地为家长做好服务工作。妥善处理相关问题，确保问题的解决。（5）信息公开。保障广大师生和家长在事故发生和处理过程中的知情权，及时、准确做好信息公开，并如实向上级部门汇报，不瞒报、谎报。对一些谣传也要及时澄清，避免不必要的误解。</w:t>
      </w:r>
    </w:p>
    <w:p>
      <w:pPr>
        <w:spacing w:line="560" w:lineRule="exact"/>
        <w:ind w:firstLine="482" w:firstLineChars="15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（十一）雨雪天放学</w:t>
      </w:r>
      <w:r>
        <w:rPr>
          <w:rFonts w:ascii="仿宋_GB2312" w:hAnsi="Times New Roman" w:eastAsia="仿宋_GB2312" w:cs="Times New Roman"/>
          <w:b/>
          <w:sz w:val="32"/>
          <w:szCs w:val="32"/>
        </w:rPr>
        <w:t>时段</w:t>
      </w:r>
      <w:r>
        <w:rPr>
          <w:rFonts w:hint="eastAsia" w:ascii="仿宋_GB2312" w:hAnsi="Times New Roman" w:eastAsia="仿宋_GB2312" w:cs="Times New Roman"/>
          <w:b/>
          <w:sz w:val="32"/>
          <w:szCs w:val="32"/>
        </w:rPr>
        <w:t>安全事故应急预案</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学校广播指挥启动应急预案，领导、老师各负其责、明确任务，确保上放学安全顺利。</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两个入校时段：</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当日值班、带班两位领导（如外出要做到与其他人员做好协调）提前十分钟赶到门卫及时了解路况并与总务和安办沟通，做好提前谋划，拿出最佳策略并汇报校长，得到批复后展开组织人员有效疏导。总务处、安办及非班主任男教师第一时间到现场做好路况物资、应急工具的准备和处置应对。</w:t>
      </w:r>
    </w:p>
    <w:p>
      <w:pPr>
        <w:spacing w:line="560" w:lineRule="exact"/>
        <w:ind w:left="420" w:firstLine="160" w:firstLineChars="5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2.班主任老师第一时间赶到班级做好学生的安全管理，避免</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学生兴奋失控出现起哄、室外跑闹等不安全因素出现。</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3.合楼功能室内上课或体育老师需至少提前五分钟赶到相应班级，组织学生在教室内上课。</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两个放学时段</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午放学：当日值班、值周带班领导做好年级送队人员督查，未到者及时联系。因中午放学人员较少，如遇学生都未带伞，第一时间组织学生一楼大厅集合，安办和总务做好东西两侧入口的监督，确保家长或小饭桌人员到大厅有秩序接回。</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2.午放学：校园广播启动雨季放学应急预案。（安全分管领导或副校级人员做好一线广播指挥）</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1）当日值班、带班领导校门口做好家长疏导和正面引导，安办主任、安保干部和2名体育老师进行任务分配，分别做好协助保安调节校外丁字路口车辆拥堵、校车代号牌大厅摆放，有效做好学生车辆等候定位，校车课后服务老师第一时间赶到大厅做好负责车辆的管理。</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班主任做好学生班级内管理，不负责课后服务的非班主任老师到各任教年级协助组织各年级一班车学生到大厅安静等候，校车直接到大厅依次接送。（如班主任负责二班车管理，则有副班主任承担班级管理，如班主任得知副班执行其他任务，则及时与级部长做好人员协调），政教处和部分级部长做好班级巡查，督促学生尽快离校。</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（3）待第一班校车全部驶出校外后，根据广播指挥，班主任组织二班车学生到一楼大厅有序等候，家长接送学生人群在教室内等候。</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（4）根据天气情况，校内、门卫执勤人员做到信息畅通，根据实际状况，校门口值班领导有序组织家长到相应教室接学生放学。</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（5）校门口值班领导和安保干部及时做好校门内外车辆和人员的有序监督，确保二班车返回道路畅通。</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（6）根据二班车分次进入学校时间，校门口执勤领导用广播及时分享车辆代号进入校门时间，确保大厅老师的有序组织学生等候。车辆直接到大厅组织学生上车，送车老师和随车人员做好人员的确认。</w:t>
      </w:r>
    </w:p>
    <w:p>
      <w:pPr>
        <w:spacing w:line="560" w:lineRule="exact"/>
        <w:ind w:firstLine="465"/>
        <w:rPr>
          <w:rFonts w:ascii="仿宋_GB2312" w:hAnsi="Times New Roman" w:eastAsia="仿宋_GB2312" w:cs="Times New Roman"/>
          <w:sz w:val="32"/>
          <w:szCs w:val="32"/>
        </w:rPr>
      </w:pPr>
      <w:r>
        <w:rPr>
          <w:rFonts w:hint="eastAsia" w:ascii="仿宋_GB2312" w:hAnsi="Times New Roman" w:eastAsia="仿宋_GB2312" w:cs="Times New Roman"/>
          <w:sz w:val="32"/>
          <w:szCs w:val="32"/>
        </w:rPr>
        <w:t>（7）待二班车全部驶出后，教室内课后服务学生有序在大厅集合，校门口领导组织家长到大厅接学生。</w:t>
      </w:r>
    </w:p>
    <w:p>
      <w:pPr>
        <w:widowControl/>
        <w:spacing w:line="560" w:lineRule="exact"/>
        <w:ind w:firstLine="482" w:firstLineChars="15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（十二）</w:t>
      </w:r>
      <w:r>
        <w:rPr>
          <w:rFonts w:hint="eastAsia" w:ascii="仿宋_GB2312" w:hAnsi="Times New Roman" w:eastAsia="仿宋_GB2312" w:cs="Times New Roman"/>
          <w:b/>
          <w:sz w:val="32"/>
          <w:szCs w:val="32"/>
          <w:lang w:eastAsia="zh-CN"/>
        </w:rPr>
        <w:t>聂村学校</w:t>
      </w:r>
      <w:r>
        <w:rPr>
          <w:rFonts w:hint="eastAsia" w:ascii="仿宋_GB2312" w:hAnsi="Times New Roman" w:eastAsia="仿宋_GB2312" w:cs="Times New Roman"/>
          <w:b/>
          <w:sz w:val="32"/>
          <w:szCs w:val="32"/>
        </w:rPr>
        <w:t>恶劣天气应急预案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了加强学校安全工作，保障全园师生员工的生命安全，打造和谐校园，防范恶劣天气安全事故的发生，并能快速、及时、妥善的处理突发事件，切实有效降低恶劣天气安全事故的发生。依照上级有关要求及有关法律法规，根据我校实际，制定本预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1.指导思想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防范事故，确保人员安全，减少财产损失。</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2</w:t>
      </w:r>
      <w:r>
        <w:rPr>
          <w:rFonts w:ascii="黑体" w:hAnsi="黑体" w:eastAsia="黑体"/>
          <w:sz w:val="32"/>
          <w:szCs w:val="32"/>
        </w:rPr>
        <w:t>.</w:t>
      </w:r>
      <w:r>
        <w:rPr>
          <w:rFonts w:hint="eastAsia" w:ascii="黑体" w:hAnsi="黑体" w:eastAsia="黑体"/>
          <w:sz w:val="32"/>
          <w:szCs w:val="32"/>
        </w:rPr>
        <w:t>适用范围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暴雨、暴雪、雷电、大风等各种恶劣天气。</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3</w:t>
      </w:r>
      <w:r>
        <w:rPr>
          <w:rFonts w:ascii="黑体" w:hAnsi="黑体" w:eastAsia="黑体"/>
          <w:b/>
          <w:sz w:val="32"/>
          <w:szCs w:val="32"/>
        </w:rPr>
        <w:t>.</w:t>
      </w:r>
      <w:r>
        <w:rPr>
          <w:rFonts w:hint="eastAsia" w:ascii="黑体" w:hAnsi="黑体" w:eastAsia="黑体"/>
          <w:b/>
          <w:sz w:val="32"/>
          <w:szCs w:val="32"/>
        </w:rPr>
        <w:t>恶劣天气安全应急管理领导小组</w:t>
      </w:r>
    </w:p>
    <w:p>
      <w:pPr>
        <w:spacing w:line="560" w:lineRule="exact"/>
        <w:ind w:firstLine="640" w:firstLineChars="200"/>
        <w:rPr>
          <w:rFonts w:ascii="仿宋_GB2312" w:eastAsia="仿宋_GB2312"/>
          <w:sz w:val="32"/>
          <w:szCs w:val="32"/>
        </w:rPr>
      </w:pPr>
      <w:r>
        <w:rPr>
          <w:rFonts w:hint="eastAsia" w:ascii="仿宋_GB2312" w:hAnsi="黑体" w:eastAsia="仿宋_GB2312"/>
          <w:sz w:val="32"/>
          <w:szCs w:val="32"/>
        </w:rPr>
        <w:t>组长：</w:t>
      </w:r>
      <w:r>
        <w:rPr>
          <w:rFonts w:hint="eastAsia" w:ascii="仿宋_GB2312" w:eastAsia="仿宋_GB2312"/>
          <w:sz w:val="32"/>
          <w:szCs w:val="32"/>
        </w:rPr>
        <w:t xml:space="preserve">付光辉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（负责全面把控学校安全工作）</w:t>
      </w:r>
    </w:p>
    <w:p>
      <w:pPr>
        <w:spacing w:line="560" w:lineRule="exact"/>
        <w:ind w:firstLine="640" w:firstLineChars="200"/>
        <w:rPr>
          <w:rFonts w:ascii="仿宋_GB2312" w:eastAsia="仿宋_GB2312"/>
          <w:sz w:val="32"/>
          <w:szCs w:val="32"/>
        </w:rPr>
      </w:pPr>
      <w:r>
        <w:rPr>
          <w:rFonts w:hint="eastAsia" w:ascii="仿宋_GB2312" w:hAnsi="黑体" w:eastAsia="仿宋_GB2312"/>
          <w:sz w:val="32"/>
          <w:szCs w:val="32"/>
        </w:rPr>
        <w:t>副组长</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朱晓娟</w:t>
      </w:r>
      <w:r>
        <w:rPr>
          <w:rFonts w:hint="eastAsia" w:ascii="仿宋_GB2312" w:eastAsia="仿宋_GB2312"/>
          <w:sz w:val="32"/>
          <w:szCs w:val="32"/>
        </w:rPr>
        <w:t>（具体负责全校应急工作的落实）</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杨坤</w:t>
      </w:r>
      <w:r>
        <w:rPr>
          <w:rFonts w:hint="eastAsia" w:ascii="仿宋_GB2312" w:eastAsia="仿宋_GB2312"/>
          <w:sz w:val="32"/>
          <w:szCs w:val="32"/>
        </w:rPr>
        <w:t>（具体负责督查指导班主任对应急工作的落实、畅通家校联系渠道）</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王坤</w:t>
      </w:r>
      <w:r>
        <w:rPr>
          <w:rFonts w:hint="eastAsia" w:ascii="仿宋_GB2312" w:eastAsia="仿宋_GB2312"/>
          <w:sz w:val="32"/>
          <w:szCs w:val="32"/>
        </w:rPr>
        <w:t>（具体负责督查任课教师对教学过程应急工作的落实）</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梁天鑫</w:t>
      </w:r>
      <w:r>
        <w:rPr>
          <w:rFonts w:hint="eastAsia" w:ascii="仿宋_GB2312" w:eastAsia="仿宋_GB2312"/>
          <w:sz w:val="32"/>
          <w:szCs w:val="32"/>
        </w:rPr>
        <w:t>（具体负责教师在上下班及学校工作过程中应急事件的处理）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组员：</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张继芳</w:t>
      </w:r>
      <w:r>
        <w:rPr>
          <w:rFonts w:hint="eastAsia" w:ascii="仿宋_GB2312" w:eastAsia="仿宋_GB2312"/>
          <w:sz w:val="32"/>
          <w:szCs w:val="32"/>
        </w:rPr>
        <w:t>（负责与上级部门信息联络）</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张世建</w:t>
      </w:r>
      <w:r>
        <w:rPr>
          <w:rFonts w:hint="eastAsia" w:ascii="仿宋_GB2312" w:eastAsia="仿宋_GB2312"/>
          <w:sz w:val="32"/>
          <w:szCs w:val="32"/>
        </w:rPr>
        <w:t>（负责学校校舍安全）</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陈万钢</w:t>
      </w:r>
      <w:r>
        <w:rPr>
          <w:rFonts w:hint="eastAsia" w:ascii="仿宋_GB2312" w:eastAsia="仿宋_GB2312"/>
          <w:sz w:val="32"/>
          <w:szCs w:val="32"/>
        </w:rPr>
        <w:t xml:space="preserve">（负责交通安全） </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袁鹏</w:t>
      </w:r>
      <w:r>
        <w:rPr>
          <w:rFonts w:hint="eastAsia" w:ascii="仿宋_GB2312" w:eastAsia="仿宋_GB2312"/>
          <w:sz w:val="32"/>
          <w:szCs w:val="32"/>
        </w:rPr>
        <w:t xml:space="preserve">（负责医疗救护） </w:t>
      </w:r>
    </w:p>
    <w:p>
      <w:pPr>
        <w:spacing w:line="560" w:lineRule="exact"/>
        <w:ind w:firstLine="640" w:firstLineChars="200"/>
        <w:rPr>
          <w:rFonts w:ascii="仿宋_GB2312" w:eastAsia="仿宋_GB2312"/>
          <w:sz w:val="32"/>
          <w:szCs w:val="32"/>
        </w:rPr>
      </w:pPr>
      <w:r>
        <w:rPr>
          <w:rFonts w:ascii="仿宋_GB2312" w:eastAsia="仿宋_GB2312"/>
          <w:sz w:val="32"/>
          <w:szCs w:val="32"/>
        </w:rPr>
        <w:t>其他中层以上领导（负责蹲级包组应急措施落实）</w:t>
      </w:r>
    </w:p>
    <w:p>
      <w:pPr>
        <w:spacing w:line="560" w:lineRule="exact"/>
        <w:ind w:firstLine="640" w:firstLineChars="200"/>
        <w:rPr>
          <w:rFonts w:ascii="仿宋_GB2312" w:eastAsia="仿宋_GB2312"/>
          <w:sz w:val="32"/>
          <w:szCs w:val="32"/>
        </w:rPr>
      </w:pPr>
      <w:r>
        <w:rPr>
          <w:rFonts w:ascii="仿宋_GB2312" w:eastAsia="仿宋_GB2312"/>
          <w:sz w:val="32"/>
          <w:szCs w:val="32"/>
        </w:rPr>
        <w:t>全体班主任（负责预案落实）</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四、应急预案</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（一）恶劣天气来临之前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1.注意天气预报，时该关注暴雨等恶劣天气的动向，随时向全校师生发布暴雨等恶劣天气状况（</w:t>
      </w:r>
      <w:r>
        <w:rPr>
          <w:rFonts w:hint="eastAsia" w:ascii="仿宋_GB2312" w:eastAsia="仿宋_GB2312"/>
          <w:sz w:val="32"/>
          <w:szCs w:val="32"/>
          <w:lang w:eastAsia="zh-CN"/>
        </w:rPr>
        <w:t>梁天鑫</w:t>
      </w:r>
      <w:r>
        <w:rPr>
          <w:rFonts w:hint="eastAsia" w:ascii="仿宋_GB2312" w:eastAsia="仿宋_GB2312"/>
          <w:sz w:val="32"/>
          <w:szCs w:val="32"/>
        </w:rPr>
        <w:t>负责）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2.校舍、消防、用电等安全职能小组加强对校舍设施的隐患排查，发现问题，及时解决。特别是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管道维护预防冻裂跑水、断电产生二次伤害危险事故（</w:t>
      </w:r>
      <w:r>
        <w:rPr>
          <w:rFonts w:hint="eastAsia" w:ascii="仿宋_GB2312" w:eastAsia="仿宋_GB2312"/>
          <w:sz w:val="32"/>
          <w:szCs w:val="32"/>
          <w:lang w:eastAsia="zh-CN"/>
        </w:rPr>
        <w:t>张世建</w:t>
      </w:r>
      <w:r>
        <w:rPr>
          <w:rFonts w:hint="eastAsia" w:ascii="仿宋_GB2312" w:eastAsia="仿宋_GB2312"/>
          <w:sz w:val="32"/>
          <w:szCs w:val="32"/>
        </w:rPr>
        <w:t>、</w:t>
      </w:r>
      <w:r>
        <w:rPr>
          <w:rFonts w:hint="eastAsia" w:ascii="仿宋_GB2312" w:eastAsia="仿宋_GB2312"/>
          <w:sz w:val="32"/>
          <w:szCs w:val="32"/>
          <w:lang w:eastAsia="zh-CN"/>
        </w:rPr>
        <w:t>梁天鑫</w:t>
      </w:r>
      <w:r>
        <w:rPr>
          <w:rFonts w:hint="eastAsia" w:ascii="仿宋_GB2312" w:eastAsia="仿宋_GB2312"/>
          <w:sz w:val="32"/>
          <w:szCs w:val="32"/>
        </w:rPr>
        <w:t>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3.关紧教室、走廊门窗。（各班主任负责）；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4.班主任加强对学生预防恶劣天气知识的教育（各班主任负责）。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5.储备好应对各种恶劣天气的应急处理工具和设备（</w:t>
      </w:r>
      <w:r>
        <w:rPr>
          <w:rFonts w:hint="eastAsia" w:ascii="仿宋_GB2312" w:eastAsia="仿宋_GB2312"/>
          <w:sz w:val="32"/>
          <w:szCs w:val="32"/>
          <w:lang w:eastAsia="zh-CN"/>
        </w:rPr>
        <w:t>张世建</w:t>
      </w:r>
      <w:r>
        <w:rPr>
          <w:rFonts w:hint="eastAsia" w:ascii="仿宋_GB2312" w:eastAsia="仿宋_GB2312"/>
          <w:sz w:val="32"/>
          <w:szCs w:val="32"/>
        </w:rPr>
        <w:t>负责）。</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 xml:space="preserve">（二）预防恶劣天气具体措施 </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1.极寒、大风天气应对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根据上级要求，关注官方气象部门及时发布气象信息，及时向家长发出预警。交通状况无法保障入学安全的及时向上级提出停学申请。停学期间要安排好学生居家学习内容。学生如在校，教学部门做好教学监管。（</w:t>
      </w:r>
      <w:r>
        <w:rPr>
          <w:rFonts w:hint="eastAsia" w:ascii="仿宋_GB2312" w:eastAsia="仿宋_GB2312"/>
          <w:sz w:val="32"/>
          <w:szCs w:val="32"/>
          <w:lang w:eastAsia="zh-CN"/>
        </w:rPr>
        <w:t>朱晓娟</w:t>
      </w:r>
      <w:r>
        <w:rPr>
          <w:rFonts w:hint="eastAsia" w:ascii="仿宋_GB2312" w:eastAsia="仿宋_GB2312"/>
          <w:sz w:val="32"/>
          <w:szCs w:val="32"/>
        </w:rPr>
        <w:t>负责）</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恶劣天气发生在学校上学期间，教育全体师生一切行动听指挥。停止一切户外活动，禁止到大树、建筑物墙体附近。学生一切课间活动除上厕所外，全部在教室，由班主任管理。（</w:t>
      </w:r>
      <w:r>
        <w:rPr>
          <w:rFonts w:hint="eastAsia" w:ascii="仿宋_GB2312" w:eastAsia="仿宋_GB2312"/>
          <w:sz w:val="32"/>
          <w:szCs w:val="32"/>
          <w:lang w:eastAsia="zh-CN"/>
        </w:rPr>
        <w:t>杨坤</w:t>
      </w:r>
      <w:r>
        <w:rPr>
          <w:rFonts w:hint="eastAsia" w:ascii="仿宋_GB2312" w:eastAsia="仿宋_GB2312"/>
          <w:sz w:val="32"/>
          <w:szCs w:val="32"/>
        </w:rPr>
        <w:t>负责督促班主任落实）</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组建扫水</w:t>
      </w:r>
      <w:r>
        <w:rPr>
          <w:rFonts w:ascii="仿宋_GB2312" w:eastAsia="仿宋_GB2312"/>
          <w:sz w:val="32"/>
          <w:szCs w:val="32"/>
        </w:rPr>
        <w:t>、</w:t>
      </w:r>
      <w:r>
        <w:rPr>
          <w:rFonts w:hint="eastAsia" w:ascii="仿宋_GB2312" w:eastAsia="仿宋_GB2312"/>
          <w:sz w:val="32"/>
          <w:szCs w:val="32"/>
        </w:rPr>
        <w:t>除雪、除冰应急队（</w:t>
      </w:r>
      <w:r>
        <w:rPr>
          <w:rFonts w:hint="eastAsia" w:ascii="仿宋_GB2312" w:eastAsia="仿宋_GB2312"/>
          <w:sz w:val="32"/>
          <w:szCs w:val="32"/>
          <w:lang w:eastAsia="zh-CN"/>
        </w:rPr>
        <w:t>张世建</w:t>
      </w:r>
      <w:r>
        <w:rPr>
          <w:rFonts w:hint="eastAsia" w:ascii="仿宋_GB2312" w:eastAsia="仿宋_GB2312"/>
          <w:sz w:val="32"/>
          <w:szCs w:val="32"/>
        </w:rPr>
        <w:t>、</w:t>
      </w:r>
      <w:r>
        <w:rPr>
          <w:rFonts w:hint="eastAsia" w:ascii="仿宋_GB2312" w:eastAsia="仿宋_GB2312"/>
          <w:sz w:val="32"/>
          <w:szCs w:val="32"/>
          <w:lang w:eastAsia="zh-CN"/>
        </w:rPr>
        <w:t>梁天鑫</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早晨入学前遇积水</w:t>
      </w:r>
      <w:r>
        <w:rPr>
          <w:rFonts w:ascii="仿宋_GB2312" w:eastAsia="仿宋_GB2312"/>
          <w:sz w:val="32"/>
          <w:szCs w:val="32"/>
        </w:rPr>
        <w:t>、</w:t>
      </w:r>
      <w:r>
        <w:rPr>
          <w:rFonts w:hint="eastAsia" w:ascii="仿宋_GB2312" w:eastAsia="仿宋_GB2312"/>
          <w:sz w:val="32"/>
          <w:szCs w:val="32"/>
        </w:rPr>
        <w:t>大雪，全体教师应在7点前入校；下午放学前，全体教师3点在校园集合；班主任组织学生，其他教师进行扫水</w:t>
      </w:r>
      <w:r>
        <w:rPr>
          <w:rFonts w:ascii="仿宋_GB2312" w:eastAsia="仿宋_GB2312"/>
          <w:sz w:val="32"/>
          <w:szCs w:val="32"/>
        </w:rPr>
        <w:t>、</w:t>
      </w:r>
      <w:r>
        <w:rPr>
          <w:rFonts w:hint="eastAsia" w:ascii="仿宋_GB2312" w:eastAsia="仿宋_GB2312"/>
          <w:sz w:val="32"/>
          <w:szCs w:val="32"/>
        </w:rPr>
        <w:t>除雪、除冰工作，总务部门备好所需一切物品。</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学生放学要求不做值日，家长接送的迅速撤离，乘车的抓紧时间登车。（</w:t>
      </w:r>
      <w:r>
        <w:rPr>
          <w:rFonts w:hint="eastAsia" w:ascii="仿宋_GB2312" w:eastAsia="仿宋_GB2312"/>
          <w:sz w:val="32"/>
          <w:szCs w:val="32"/>
          <w:lang w:eastAsia="zh-CN"/>
        </w:rPr>
        <w:t>杨坤</w:t>
      </w:r>
      <w:r>
        <w:rPr>
          <w:rFonts w:hint="eastAsia" w:ascii="仿宋_GB2312" w:eastAsia="仿宋_GB2312"/>
          <w:sz w:val="32"/>
          <w:szCs w:val="32"/>
        </w:rPr>
        <w:t>督促班主任）</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加强与校车公司、交警部门联系，掌握路况信息，及时做出提前预判。（齐东青）</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一旦发生人身伤害事件，根据情况立即拨打120、119、110职能部门电话，组织伤员抢救，学校抢险应急小组由</w:t>
      </w:r>
      <w:r>
        <w:rPr>
          <w:rFonts w:hint="eastAsia" w:ascii="仿宋_GB2312" w:eastAsia="仿宋_GB2312"/>
          <w:sz w:val="32"/>
          <w:szCs w:val="32"/>
          <w:lang w:eastAsia="zh-CN"/>
        </w:rPr>
        <w:t>梁天鑫</w:t>
      </w:r>
      <w:r>
        <w:rPr>
          <w:rFonts w:hint="eastAsia" w:ascii="仿宋_GB2312" w:eastAsia="仿宋_GB2312"/>
          <w:sz w:val="32"/>
          <w:szCs w:val="32"/>
        </w:rPr>
        <w:t>负责组建，主要成员为</w:t>
      </w:r>
      <w:r>
        <w:rPr>
          <w:rFonts w:hint="eastAsia" w:ascii="仿宋_GB2312" w:eastAsia="仿宋_GB2312"/>
          <w:sz w:val="32"/>
          <w:szCs w:val="32"/>
          <w:lang w:eastAsia="zh-CN"/>
        </w:rPr>
        <w:t>张世建</w:t>
      </w:r>
      <w:r>
        <w:rPr>
          <w:rFonts w:hint="eastAsia" w:ascii="仿宋_GB2312" w:eastAsia="仿宋_GB2312"/>
          <w:sz w:val="32"/>
          <w:szCs w:val="32"/>
        </w:rPr>
        <w:t>、梁天鑫、</w:t>
      </w:r>
      <w:r>
        <w:rPr>
          <w:rFonts w:hint="eastAsia" w:ascii="仿宋_GB2312" w:eastAsia="仿宋_GB2312"/>
          <w:sz w:val="32"/>
          <w:szCs w:val="32"/>
          <w:lang w:eastAsia="zh-CN"/>
        </w:rPr>
        <w:t>陈万钢</w:t>
      </w:r>
      <w:r>
        <w:rPr>
          <w:rFonts w:hint="eastAsia" w:ascii="仿宋_GB2312" w:eastAsia="仿宋_GB2312"/>
          <w:sz w:val="32"/>
          <w:szCs w:val="32"/>
        </w:rPr>
        <w:t>、</w:t>
      </w:r>
      <w:r>
        <w:rPr>
          <w:rFonts w:hint="eastAsia" w:ascii="仿宋_GB2312" w:eastAsia="仿宋_GB2312"/>
          <w:sz w:val="32"/>
          <w:szCs w:val="32"/>
          <w:lang w:eastAsia="zh-CN"/>
        </w:rPr>
        <w:t>袁鹏</w:t>
      </w:r>
      <w:r>
        <w:rPr>
          <w:rFonts w:hint="eastAsia" w:ascii="仿宋_GB2312" w:eastAsia="仿宋_GB2312"/>
          <w:sz w:val="32"/>
          <w:szCs w:val="32"/>
        </w:rPr>
        <w:t>、</w:t>
      </w:r>
      <w:r>
        <w:rPr>
          <w:rFonts w:hint="eastAsia" w:ascii="仿宋_GB2312" w:eastAsia="仿宋_GB2312"/>
          <w:sz w:val="32"/>
          <w:szCs w:val="32"/>
          <w:lang w:eastAsia="zh-CN"/>
        </w:rPr>
        <w:t>许斌</w:t>
      </w:r>
      <w:r>
        <w:rPr>
          <w:rFonts w:hint="eastAsia" w:ascii="仿宋_GB2312" w:eastAsia="仿宋_GB2312"/>
          <w:sz w:val="32"/>
          <w:szCs w:val="32"/>
        </w:rPr>
        <w:t>。</w:t>
      </w:r>
      <w:r>
        <w:rPr>
          <w:rFonts w:hint="eastAsia" w:ascii="仿宋_GB2312" w:eastAsia="仿宋_GB2312"/>
          <w:sz w:val="32"/>
          <w:szCs w:val="32"/>
          <w:lang w:eastAsia="zh-CN"/>
        </w:rPr>
        <w:t>杨坤</w:t>
      </w:r>
      <w:r>
        <w:rPr>
          <w:rFonts w:hint="eastAsia" w:ascii="仿宋_GB2312" w:eastAsia="仿宋_GB2312"/>
          <w:sz w:val="32"/>
          <w:szCs w:val="32"/>
        </w:rPr>
        <w:t>、</w:t>
      </w:r>
      <w:r>
        <w:rPr>
          <w:rFonts w:hint="eastAsia" w:ascii="仿宋_GB2312" w:eastAsia="仿宋_GB2312"/>
          <w:sz w:val="32"/>
          <w:szCs w:val="32"/>
          <w:lang w:eastAsia="zh-CN"/>
        </w:rPr>
        <w:t>王坤</w:t>
      </w:r>
      <w:r>
        <w:rPr>
          <w:rFonts w:hint="eastAsia" w:ascii="仿宋_GB2312" w:eastAsia="仿宋_GB2312"/>
          <w:sz w:val="32"/>
          <w:szCs w:val="32"/>
        </w:rPr>
        <w:t>组建家校联系沟通组，直到班主任与家长进行对接沟通。</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2.暴雨、雷电天气应对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参照极寒大风天气应急处置措施，重点做好防汛抢险。防汛物资储备由</w:t>
      </w:r>
      <w:r>
        <w:rPr>
          <w:rFonts w:hint="eastAsia" w:ascii="仿宋_GB2312" w:eastAsia="仿宋_GB2312"/>
          <w:sz w:val="32"/>
          <w:szCs w:val="32"/>
          <w:lang w:eastAsia="zh-CN"/>
        </w:rPr>
        <w:t>张世建</w:t>
      </w:r>
      <w:r>
        <w:rPr>
          <w:rFonts w:hint="eastAsia" w:ascii="仿宋_GB2312" w:eastAsia="仿宋_GB2312"/>
          <w:sz w:val="32"/>
          <w:szCs w:val="32"/>
        </w:rPr>
        <w:t>负责，防汛应急抢险小组由</w:t>
      </w:r>
      <w:r>
        <w:rPr>
          <w:rFonts w:hint="eastAsia" w:ascii="仿宋_GB2312" w:eastAsia="仿宋_GB2312"/>
          <w:sz w:val="32"/>
          <w:szCs w:val="32"/>
          <w:lang w:eastAsia="zh-CN"/>
        </w:rPr>
        <w:t>梁天鑫</w:t>
      </w:r>
      <w:r>
        <w:rPr>
          <w:rFonts w:hint="eastAsia" w:ascii="仿宋_GB2312" w:eastAsia="仿宋_GB2312"/>
          <w:sz w:val="32"/>
          <w:szCs w:val="32"/>
        </w:rPr>
        <w:t>负责。</w:t>
      </w:r>
    </w:p>
    <w:p>
      <w:pPr>
        <w:spacing w:line="560" w:lineRule="exact"/>
        <w:ind w:firstLine="640" w:firstLineChars="200"/>
        <w:rPr>
          <w:rFonts w:ascii="仿宋_GB2312" w:eastAsia="仿宋_GB2312"/>
          <w:sz w:val="32"/>
          <w:szCs w:val="32"/>
        </w:rPr>
      </w:pPr>
      <w:r>
        <w:rPr>
          <w:rFonts w:ascii="仿宋_GB2312" w:eastAsia="仿宋_GB2312"/>
          <w:sz w:val="32"/>
          <w:szCs w:val="32"/>
        </w:rPr>
        <w:t>未尽事宜，请全体教师保持通讯畅通，及时进行应急处置。</w:t>
      </w:r>
    </w:p>
    <w:p>
      <w:pPr>
        <w:widowControl/>
        <w:spacing w:line="560" w:lineRule="exact"/>
        <w:ind w:firstLine="482" w:firstLineChars="15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（十三）</w:t>
      </w:r>
      <w:r>
        <w:rPr>
          <w:rFonts w:hint="eastAsia" w:ascii="仿宋_GB2312" w:hAnsi="Times New Roman" w:eastAsia="仿宋_GB2312" w:cs="Times New Roman"/>
          <w:b/>
          <w:sz w:val="32"/>
          <w:szCs w:val="32"/>
          <w:lang w:eastAsia="zh-CN"/>
        </w:rPr>
        <w:t>聂村学校</w:t>
      </w:r>
      <w:r>
        <w:rPr>
          <w:rFonts w:ascii="仿宋_GB2312" w:hAnsi="Times New Roman" w:eastAsia="仿宋_GB2312" w:cs="Times New Roman"/>
          <w:b/>
          <w:sz w:val="32"/>
          <w:szCs w:val="32"/>
        </w:rPr>
        <w:t>舆情控制</w:t>
      </w:r>
      <w:r>
        <w:rPr>
          <w:rFonts w:hint="eastAsia" w:ascii="仿宋_GB2312" w:hAnsi="Times New Roman" w:eastAsia="仿宋_GB2312" w:cs="Times New Roman"/>
          <w:b/>
          <w:sz w:val="32"/>
          <w:szCs w:val="32"/>
        </w:rPr>
        <w:t>应急</w:t>
      </w:r>
      <w:r>
        <w:rPr>
          <w:rFonts w:ascii="仿宋_GB2312" w:hAnsi="Times New Roman" w:eastAsia="仿宋_GB2312" w:cs="Times New Roman"/>
          <w:b/>
          <w:sz w:val="32"/>
          <w:szCs w:val="32"/>
        </w:rPr>
        <w:t>预案</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为切实维护校园和谐稳定，加强学校网络文化建设与管理，最大限度地避免、减少和消除因网络舆情造成的各种负面影响，营造良好的学校舆论环境，根据学校工作实际，特制定本预案。</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一、工作原则</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1.准确把握、快速反应。网络舆情事件发生后，力争在第一时间发布准确、权威信息，稳定公众情绪，最大限度地避免或减少公众猜测和新闻媒体的不准确报道，掌握新闻舆论的主动权。</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2.加强引导、注重效果。提高正确引导舆论的意识和工作水平，使突发事件的新闻发布有利于学校工作大局，有利于维护全体师生的切身利益，有利于社会稳定和人心安定，有利于事件的妥善处置。</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讲究方法、提高效能。坚持网络舆情突发事件处置与新闻发布同时布置、同时落实，新闻发布依托主流强势媒体、积极引导和应用好外来媒体，处置舆情突发事件的各行政部门密切配合新闻发布工作等行之有效的做法，确保以最短的时间、最快的速度，发布最新消息，正确引导舆论。</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4.严格制度、明确职责。完善新闻发布制度，加强组织协调和归口管理，健全制度，明确责任，严明纪律，严格奖惩。</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二、工作方法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1.加大学校网站建设力度，增强校园网的吸引力和感染力。配合上级部门做好网上正面宣传，唱响主旋律，打好主动仗。</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加强对校内网络信息内容管理，对各部门采写的信息，在部门负责人审核通过后，由各单位网络信息员通过学校网络信息处理平台报送，党委意识形态工作组进行文字审核，对涉密信息和重大信息还须同时报校党委、校办审核。</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3.围绕网上热点问题，在师生访问频繁、关注度高的新闻网站、门户网站以及互动类网站等，撰写正面评论文章；对涉及本校工作的网上不实言论，适时以论坛贴文的形式主动进行引导，消除负面影响。</w:t>
      </w:r>
    </w:p>
    <w:p>
      <w:pPr>
        <w:spacing w:line="560" w:lineRule="exact"/>
        <w:ind w:firstLine="640" w:firstLineChars="20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针对别有用心的造谣、歪曲和攻击，开展理直气壮的舆论斗争，发表即时性评论，及时跟贴，批驳反面声音，澄清事实，抵御负面言论的渗透和传播。</w:t>
      </w:r>
    </w:p>
    <w:p>
      <w:pPr>
        <w:spacing w:line="560" w:lineRule="exact"/>
        <w:ind w:firstLine="643" w:firstLineChars="200"/>
        <w:jc w:val="left"/>
        <w:rPr>
          <w:rFonts w:ascii="黑体" w:hAnsi="黑体" w:eastAsia="黑体"/>
          <w:b/>
          <w:sz w:val="32"/>
          <w:szCs w:val="32"/>
        </w:rPr>
      </w:pPr>
      <w:r>
        <w:rPr>
          <w:rFonts w:hint="eastAsia" w:ascii="黑体" w:hAnsi="黑体" w:eastAsia="黑体"/>
          <w:b/>
          <w:sz w:val="32"/>
          <w:szCs w:val="32"/>
        </w:rPr>
        <w:t>三、工作原则</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根据上级加强校园新闻宣传和媒体应对工作的要求，新闻媒体采访的应急处理，要在第一时间向单位主要领导汇报；接受境外媒体、中央媒体及省级新闻媒体的采访，要同时报学校办公室。未经学校授权和上级同意不得接受任何与学校相关的采访。对违反宣传工作纪律的，将严肃追究相关人员的责任。</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四、组织机构及上报流程</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学校设突发事件新闻处置领导小组，办公室设在行政办公室。</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组长：付光辉</w:t>
      </w:r>
    </w:p>
    <w:p>
      <w:pPr>
        <w:spacing w:line="56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副组长：</w:t>
      </w:r>
      <w:r>
        <w:rPr>
          <w:rFonts w:hint="eastAsia" w:ascii="仿宋_GB2312" w:eastAsia="仿宋_GB2312"/>
          <w:sz w:val="32"/>
          <w:szCs w:val="32"/>
          <w:lang w:eastAsia="zh-CN"/>
        </w:rPr>
        <w:t>朱晓娟</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杨坤</w:t>
      </w:r>
      <w:r>
        <w:rPr>
          <w:rFonts w:hint="eastAsia" w:ascii="仿宋_GB2312" w:eastAsia="仿宋_GB2312"/>
          <w:sz w:val="32"/>
          <w:szCs w:val="32"/>
        </w:rPr>
        <w:t xml:space="preserve">  </w:t>
      </w:r>
      <w:r>
        <w:rPr>
          <w:rFonts w:hint="eastAsia" w:ascii="仿宋_GB2312" w:eastAsia="仿宋_GB2312"/>
          <w:sz w:val="32"/>
          <w:szCs w:val="32"/>
          <w:lang w:eastAsia="zh-CN"/>
        </w:rPr>
        <w:t>王坤</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学校设突发事件新闻处置工作小组，办公室设在行政办公室。</w:t>
      </w:r>
    </w:p>
    <w:p>
      <w:pPr>
        <w:spacing w:line="56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组长：</w:t>
      </w:r>
      <w:r>
        <w:rPr>
          <w:rFonts w:hint="eastAsia" w:ascii="仿宋_GB2312" w:eastAsia="仿宋_GB2312"/>
          <w:sz w:val="32"/>
          <w:szCs w:val="32"/>
          <w:lang w:eastAsia="zh-CN"/>
        </w:rPr>
        <w:t>张继芳</w:t>
      </w:r>
    </w:p>
    <w:p>
      <w:pPr>
        <w:spacing w:line="56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成员：</w:t>
      </w:r>
      <w:r>
        <w:rPr>
          <w:rFonts w:hint="eastAsia" w:ascii="仿宋_GB2312" w:eastAsia="仿宋_GB2312"/>
          <w:sz w:val="32"/>
          <w:szCs w:val="32"/>
          <w:lang w:eastAsia="zh-CN"/>
        </w:rPr>
        <w:t>梁天鑫</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不同类型的突发事件发生后，可根据情况组成临时的新闻处置工作组。</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五、信息收集与发布</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突发事件信息的收集应快速、详细、准确，由事件现场管理人员和处置负责人在第一时间向分管领导报告，同时告知突发事件新闻处置领导小组办公室，经学校研究判断后，形成统一口径，由突发事件新闻处置领导小组授权、确定信息发布人，并在第一时间以适当方式作出回应。</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六、新闻宣传和媒体应对</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突发事件一旦发生，即刻启动《突发事件新闻处置应急预案》。</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1.沉着、冷静应对，迅速、果断采取措施，阻止突发事件进一步扩大；</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2.及时向上级部门报告有关情况；</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3.加强门卫值班和现场巡逻，严控人员进出；</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4.事件发生后，学校突发事件应急处置领导小组领导要立即召开紧急会议，稳定师生员工情绪，教育师生员工不要乱发议论，任何人不得以任何理由向外部散播对学校不利的信息；</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5.突发事件发生期间，要加强值班，接到新闻媒体人员打来的电话，要询问对方所在的单位、姓名与联系电话，查明意图，立即向突发事件新闻处置领导小组办公室汇报。</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6.门卫、值班人员对前来采访的媒体记者，要有礼貌地验明证件，登记姓名，并向突发事件新闻处置领导小组办公室进行通报。</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7.对打电话要求前来采访和已经来的新闻媒体采访人员，请他们拨打突发事件新闻处置领导小组办公室电话。</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8.信息发布及接待来访均由突发事件新闻处置领导小组负责。其他任何人员不得乱发布。</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七、监督管理，责任与奖惩</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新闻宣传和媒体应对工作实行责任追究制。对做出突出贡献的先进个人要给予表彰和奖励；对迟报、谎报、瞒报和漏报突发事件重要情况或应对新闻宣传和媒体应对工作中有其他失职、渎职行为的，将严肃追究有关单位和个人的责任。</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（十四）</w:t>
      </w:r>
      <w:r>
        <w:rPr>
          <w:rFonts w:hint="eastAsia" w:ascii="仿宋_GB2312" w:eastAsia="仿宋_GB2312"/>
          <w:b/>
          <w:sz w:val="32"/>
          <w:szCs w:val="32"/>
          <w:lang w:eastAsia="zh-CN"/>
        </w:rPr>
        <w:t>聂村学校</w:t>
      </w:r>
      <w:r>
        <w:rPr>
          <w:rFonts w:hint="eastAsia" w:ascii="仿宋_GB2312" w:eastAsia="仿宋_GB2312"/>
          <w:b/>
          <w:sz w:val="32"/>
          <w:szCs w:val="32"/>
        </w:rPr>
        <w:t>校园大型活动安全预案</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为加强对我校学生集会活动的安全管理，防止意外事故的发生，根据教育局要求，结合我校具体情况，制定出校内外大型集会活动安全工作预案。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学校坚持“稳定与发展并举”和“安全重于泰山”的思想，严防在我校发生安全事故或突发事件，高度重视校园安全事故或突发事件的应急处理，以高度的政治责任感努力做到防患于未然，确保全校师生参加晨会、早操、大型体育、艺术活动和集会的各项安全，杜绝各类安全事故发生，保证良好的教学秩序和教学环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二、工作目标</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通过制定和落实各项管理制度强化全体师生的安全意识和安全管理工作，严防各类校园集会的拥挤、踩踏事件发生，一旦发生各种集会的拥挤现象，立即采取果断措施，迅速控制局面，防止事态扩大，确保每一位学生的人身安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三、组织机构</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组</w:t>
      </w:r>
      <w:r>
        <w:rPr>
          <w:rFonts w:ascii="仿宋_GB2312" w:hAnsi="Times New Roman" w:eastAsia="仿宋_GB2312" w:cs="Times New Roman"/>
          <w:sz w:val="32"/>
          <w:szCs w:val="32"/>
        </w:rPr>
        <w:t>  </w:t>
      </w:r>
      <w:r>
        <w:rPr>
          <w:rFonts w:hint="eastAsia" w:ascii="仿宋_GB2312" w:hAnsi="Times New Roman" w:eastAsia="仿宋_GB2312" w:cs="Times New Roman"/>
          <w:sz w:val="32"/>
          <w:szCs w:val="32"/>
        </w:rPr>
        <w:t>长：付光辉</w:t>
      </w:r>
      <w:r>
        <w:rPr>
          <w:rFonts w:ascii="仿宋_GB2312" w:hAnsi="Times New Roman" w:eastAsia="仿宋_GB2312" w:cs="Times New Roman"/>
          <w:sz w:val="32"/>
          <w:szCs w:val="32"/>
        </w:rPr>
        <w:t> </w:t>
      </w:r>
    </w:p>
    <w:p>
      <w:pPr>
        <w:widowControl/>
        <w:spacing w:line="560" w:lineRule="exact"/>
        <w:ind w:firstLine="640" w:firstLineChars="200"/>
        <w:jc w:val="lef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副组长：</w:t>
      </w:r>
      <w:r>
        <w:rPr>
          <w:rFonts w:hint="eastAsia" w:ascii="仿宋_GB2312" w:hAnsi="Times New Roman" w:eastAsia="仿宋_GB2312" w:cs="Times New Roman"/>
          <w:sz w:val="32"/>
          <w:szCs w:val="32"/>
          <w:lang w:eastAsia="zh-CN"/>
        </w:rPr>
        <w:t>杨坤</w:t>
      </w:r>
      <w:r>
        <w:rPr>
          <w:rFonts w:ascii="仿宋_GB2312" w:hAnsi="Times New Roman" w:eastAsia="仿宋_GB2312" w:cs="Times New Roman"/>
          <w:sz w:val="32"/>
          <w:szCs w:val="32"/>
        </w:rPr>
        <w:t>  </w:t>
      </w:r>
      <w:r>
        <w:rPr>
          <w:rFonts w:hint="eastAsia" w:ascii="仿宋_GB2312" w:hAnsi="Times New Roman" w:eastAsia="仿宋_GB2312" w:cs="Times New Roman"/>
          <w:sz w:val="32"/>
          <w:szCs w:val="32"/>
          <w:lang w:eastAsia="zh-CN"/>
        </w:rPr>
        <w:t>朱晓娟</w:t>
      </w:r>
      <w:r>
        <w:rPr>
          <w:rFonts w:ascii="仿宋_GB2312" w:hAnsi="Times New Roman" w:eastAsia="仿宋_GB2312" w:cs="Times New Roman"/>
          <w:sz w:val="32"/>
          <w:szCs w:val="32"/>
        </w:rPr>
        <w:t>  </w:t>
      </w:r>
      <w:r>
        <w:rPr>
          <w:rFonts w:hint="eastAsia" w:ascii="仿宋_GB2312" w:hAnsi="Times New Roman" w:eastAsia="仿宋_GB2312" w:cs="Times New Roman"/>
          <w:sz w:val="32"/>
          <w:szCs w:val="32"/>
          <w:lang w:eastAsia="zh-CN"/>
        </w:rPr>
        <w:t>王坤</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组</w:t>
      </w:r>
      <w:r>
        <w:rPr>
          <w:rFonts w:ascii="仿宋_GB2312" w:hAnsi="Times New Roman" w:eastAsia="仿宋_GB2312" w:cs="Times New Roman"/>
          <w:sz w:val="32"/>
          <w:szCs w:val="32"/>
        </w:rPr>
        <w:t>  </w:t>
      </w:r>
      <w:r>
        <w:rPr>
          <w:rFonts w:hint="eastAsia" w:ascii="仿宋_GB2312" w:hAnsi="Times New Roman" w:eastAsia="仿宋_GB2312" w:cs="Times New Roman"/>
          <w:sz w:val="32"/>
          <w:szCs w:val="32"/>
        </w:rPr>
        <w:t>员：</w:t>
      </w:r>
      <w:r>
        <w:rPr>
          <w:rFonts w:hint="eastAsia" w:ascii="仿宋_GB2312" w:hAnsi="Times New Roman" w:eastAsia="仿宋_GB2312" w:cs="Times New Roman"/>
          <w:sz w:val="32"/>
          <w:szCs w:val="32"/>
          <w:lang w:eastAsia="zh-CN"/>
        </w:rPr>
        <w:t>梁天鑫</w:t>
      </w:r>
      <w:r>
        <w:rPr>
          <w:rFonts w:hint="eastAsia" w:ascii="仿宋_GB2312" w:hAnsi="Times New Roman" w:eastAsia="仿宋_GB2312" w:cs="Times New Roman"/>
          <w:sz w:val="32"/>
          <w:szCs w:val="32"/>
          <w:lang w:val="en-US" w:eastAsia="zh-CN"/>
        </w:rPr>
        <w:t xml:space="preserve">  张世建  许斌  张继芳  陈秀娟  徐燕  陈万钢  邢德越 </w:t>
      </w:r>
      <w:r>
        <w:rPr>
          <w:rFonts w:hint="eastAsia" w:ascii="仿宋_GB2312" w:hAnsi="Times New Roman" w:eastAsia="仿宋_GB2312" w:cs="Times New Roman"/>
          <w:sz w:val="32"/>
          <w:szCs w:val="32"/>
        </w:rPr>
        <w:t xml:space="preserve"> 各班主任</w:t>
      </w:r>
      <w:r>
        <w:rPr>
          <w:rFonts w:ascii="仿宋_GB2312" w:hAnsi="Times New Roman" w:eastAsia="仿宋_GB2312" w:cs="Times New Roman"/>
          <w:sz w:val="32"/>
          <w:szCs w:val="32"/>
        </w:rPr>
        <w:t>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职责：</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1.各班主任为本班活动期间第一安全责任人，校长为本校安全责任人。活动期间班主任不得离开本班学生，随时掌握本班级学生情况，遇到特殊情况及时做好本班级学生的疏散和控制，并向有关领导报告。</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2.活动负责人要及时做好整个活动的调度和控制，稳定好全体师生的秩序。教学处、安全办</w:t>
      </w:r>
      <w:r>
        <w:rPr>
          <w:rFonts w:ascii="仿宋_GB2312" w:hAnsi="Calibri" w:eastAsia="仿宋_GB2312"/>
          <w:sz w:val="32"/>
          <w:szCs w:val="32"/>
        </w:rPr>
        <w:t>和</w:t>
      </w:r>
      <w:r>
        <w:rPr>
          <w:rFonts w:hint="eastAsia" w:ascii="仿宋_GB2312" w:hAnsi="Calibri" w:eastAsia="仿宋_GB2312"/>
          <w:sz w:val="32"/>
          <w:szCs w:val="32"/>
        </w:rPr>
        <w:t>服务办人员不得擅自脱离岗位。发生事故，及时各就各位，负责安全出口的疏散工作，避免发生拥挤踩踏事故。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3.脱离现场后，各班主任、安全主任迅速组织好本班本校学生，整理好队伍、清点好人数，不允许学生擅自离开队伍。对没有到场的，要做好登记，并及时上报现场负责领导。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四、学生大型集体活动安全应对措施</w:t>
      </w:r>
      <w:r>
        <w:rPr>
          <w:rFonts w:ascii="Calibri" w:hAnsi="Calibri" w:eastAsia="黑体" w:cs="Calibri"/>
          <w:sz w:val="32"/>
          <w:szCs w:val="32"/>
        </w:rPr>
        <w:t>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1.活动的组织者要对活动的安全工作全权负责。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2.负责人要向参加活动的师生，讲明具体的安全措施，把安全教育放在首位。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3.体育活动前，由体育教师讲活动前的注意事项，大型体育活动前，要对参加活动的师生，进行好安全教育。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4.凡大型活动应安排医务人员到场，以便紧急救护，并要求班主任跟班维持活动的秩序。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五、出现突发事件的处理办法</w:t>
      </w:r>
      <w:r>
        <w:rPr>
          <w:rFonts w:ascii="Calibri" w:hAnsi="Calibri" w:eastAsia="黑体" w:cs="Calibri"/>
          <w:sz w:val="32"/>
          <w:szCs w:val="32"/>
        </w:rPr>
        <w:t>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1.安排人员负责有序疏散人群。</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2.要用学到的安全知识进行自救。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3.及时送到急救中心或打120。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4.及时向领导报告事件情况以及向上级报告。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5.最后要查明事故原因，追究相关责任人。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6.学校事故发生时，迅速了解、收集和汇总事故有关情况，及时向应急现场指挥部提供各种相关信息和资料；负责与事故现场指挥人员和教育局、区政府及卫生、公安等部门保持联系。</w:t>
      </w:r>
    </w:p>
    <w:p>
      <w:pPr>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（十五）</w:t>
      </w:r>
      <w:r>
        <w:rPr>
          <w:rFonts w:hint="eastAsia" w:ascii="仿宋_GB2312" w:eastAsia="仿宋_GB2312"/>
          <w:b/>
          <w:sz w:val="32"/>
          <w:szCs w:val="32"/>
          <w:lang w:eastAsia="zh-CN"/>
        </w:rPr>
        <w:t>聂村学校</w:t>
      </w:r>
      <w:r>
        <w:rPr>
          <w:rFonts w:hint="eastAsia" w:ascii="仿宋_GB2312" w:eastAsia="仿宋_GB2312"/>
          <w:b/>
          <w:sz w:val="32"/>
          <w:szCs w:val="32"/>
        </w:rPr>
        <w:t>防汛防台风应急预案</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为了切实做好防汛</w:t>
      </w:r>
      <w:r>
        <w:rPr>
          <w:rFonts w:ascii="仿宋_GB2312" w:hAnsi="Times New Roman" w:eastAsia="仿宋_GB2312" w:cs="Times New Roman"/>
          <w:sz w:val="32"/>
          <w:szCs w:val="32"/>
        </w:rPr>
        <w:t>防台风</w:t>
      </w:r>
      <w:r>
        <w:rPr>
          <w:rFonts w:hint="eastAsia" w:ascii="仿宋_GB2312" w:hAnsi="Times New Roman" w:eastAsia="仿宋_GB2312" w:cs="Times New Roman"/>
          <w:sz w:val="32"/>
          <w:szCs w:val="32"/>
        </w:rPr>
        <w:t>工作，确保我校全体师生安全防汛和学校财产等不受损失，根据上级有关精神， 结合我校实际情况，特制定本防汛、</w:t>
      </w:r>
      <w:r>
        <w:rPr>
          <w:rFonts w:ascii="仿宋_GB2312" w:hAnsi="Times New Roman" w:eastAsia="仿宋_GB2312" w:cs="Times New Roman"/>
          <w:sz w:val="32"/>
          <w:szCs w:val="32"/>
        </w:rPr>
        <w:t>防台风</w:t>
      </w:r>
      <w:r>
        <w:rPr>
          <w:rFonts w:hint="eastAsia" w:ascii="仿宋_GB2312" w:hAnsi="Times New Roman" w:eastAsia="仿宋_GB2312" w:cs="Times New Roman"/>
          <w:sz w:val="32"/>
          <w:szCs w:val="32"/>
        </w:rPr>
        <w:t xml:space="preserve">工作预案 </w:t>
      </w:r>
    </w:p>
    <w:p>
      <w:pPr>
        <w:spacing w:line="560" w:lineRule="exact"/>
        <w:rPr>
          <w:rFonts w:ascii="黑体" w:hAnsi="黑体" w:eastAsia="黑体" w:cs="Times New Roman"/>
          <w:sz w:val="32"/>
          <w:szCs w:val="32"/>
        </w:rPr>
      </w:pP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rPr>
        <w:t xml:space="preserve">  </w:t>
      </w:r>
      <w:r>
        <w:rPr>
          <w:rFonts w:hint="eastAsia" w:ascii="黑体" w:hAnsi="黑体" w:eastAsia="黑体" w:cs="Times New Roman"/>
          <w:sz w:val="32"/>
          <w:szCs w:val="32"/>
        </w:rPr>
        <w:t>一、成立防汛</w:t>
      </w:r>
      <w:r>
        <w:rPr>
          <w:rFonts w:ascii="黑体" w:hAnsi="黑体" w:eastAsia="黑体" w:cs="Times New Roman"/>
          <w:sz w:val="32"/>
          <w:szCs w:val="32"/>
        </w:rPr>
        <w:t>防台风</w:t>
      </w:r>
      <w:r>
        <w:rPr>
          <w:rFonts w:hint="eastAsia" w:ascii="黑体" w:hAnsi="黑体" w:eastAsia="黑体" w:cs="Times New Roman"/>
          <w:sz w:val="32"/>
          <w:szCs w:val="32"/>
        </w:rPr>
        <w:t>安全应急领导小组</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组  长：付光辉</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职 责：全面负责学校防汛防台风灾害突发事件防范和事故的处置工作，及时听取事故情况报告，视情况做出启动应急处置预案的决定。</w:t>
      </w:r>
    </w:p>
    <w:p>
      <w:pPr>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副组长：</w:t>
      </w:r>
      <w:r>
        <w:rPr>
          <w:rFonts w:hint="eastAsia" w:ascii="仿宋_GB2312" w:hAnsi="Times New Roman" w:eastAsia="仿宋_GB2312" w:cs="Times New Roman"/>
          <w:sz w:val="32"/>
          <w:szCs w:val="32"/>
          <w:lang w:eastAsia="zh-CN"/>
        </w:rPr>
        <w:t>朱晓娟</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杨坤</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王坤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职  责：分工负责事故的现场救援抢险、安抚</w:t>
      </w:r>
      <w:r>
        <w:rPr>
          <w:rFonts w:ascii="仿宋_GB2312" w:hAnsi="Times New Roman" w:eastAsia="仿宋_GB2312" w:cs="Times New Roman"/>
          <w:sz w:val="32"/>
          <w:szCs w:val="32"/>
        </w:rPr>
        <w:t>学生、</w:t>
      </w:r>
      <w:r>
        <w:rPr>
          <w:rFonts w:hint="eastAsia" w:ascii="仿宋_GB2312" w:hAnsi="Times New Roman" w:eastAsia="仿宋_GB2312" w:cs="Times New Roman"/>
          <w:sz w:val="32"/>
          <w:szCs w:val="32"/>
        </w:rPr>
        <w:t>调查处理和善后等工作。</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成  员：</w:t>
      </w:r>
      <w:r>
        <w:rPr>
          <w:rFonts w:hint="eastAsia" w:ascii="仿宋_GB2312" w:hAnsi="Times New Roman" w:eastAsia="仿宋_GB2312" w:cs="Times New Roman"/>
          <w:sz w:val="32"/>
          <w:szCs w:val="32"/>
          <w:lang w:eastAsia="zh-CN"/>
        </w:rPr>
        <w:t>梁天鑫</w:t>
      </w:r>
      <w:r>
        <w:rPr>
          <w:rFonts w:hint="eastAsia" w:ascii="仿宋_GB2312" w:hAnsi="Times New Roman" w:eastAsia="仿宋_GB2312" w:cs="Times New Roman"/>
          <w:sz w:val="32"/>
          <w:szCs w:val="32"/>
          <w:lang w:val="en-US" w:eastAsia="zh-CN"/>
        </w:rPr>
        <w:t xml:space="preserve">  张世建  许斌  张继芳  陈秀娟  徐燕  陈万钢  邢德越 </w:t>
      </w:r>
      <w:r>
        <w:rPr>
          <w:rFonts w:hint="eastAsia" w:ascii="仿宋_GB2312" w:hAnsi="Times New Roman" w:eastAsia="仿宋_GB2312" w:cs="Times New Roman"/>
          <w:sz w:val="32"/>
          <w:szCs w:val="32"/>
        </w:rPr>
        <w:t xml:space="preserve">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职  责：全面做好校园暴雨、洪水、台风灾害的防汛和处置工作，保证抢险救灾工作科学、有序、高效进行，提高校园防汛综合应急处置能力，维护校园的安全稳定确保学校财产等不受损失，师生无伤亡。</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二、成立各类防汛防台风抢险志愿队</w:t>
      </w:r>
    </w:p>
    <w:p>
      <w:pPr>
        <w:spacing w:line="560" w:lineRule="exact"/>
        <w:ind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1.</w:t>
      </w:r>
      <w:r>
        <w:rPr>
          <w:rFonts w:hint="eastAsia" w:ascii="仿宋_GB2312" w:hAnsi="Times New Roman" w:eastAsia="仿宋_GB2312" w:cs="Times New Roman"/>
          <w:b/>
          <w:sz w:val="32"/>
          <w:szCs w:val="32"/>
        </w:rPr>
        <w:t>抢险</w:t>
      </w:r>
      <w:r>
        <w:rPr>
          <w:rFonts w:ascii="仿宋_GB2312" w:hAnsi="Times New Roman" w:eastAsia="仿宋_GB2312" w:cs="Times New Roman"/>
          <w:b/>
          <w:sz w:val="32"/>
          <w:szCs w:val="32"/>
        </w:rPr>
        <w:t>救灾组</w:t>
      </w:r>
    </w:p>
    <w:p>
      <w:pPr>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组 长：</w:t>
      </w:r>
      <w:r>
        <w:rPr>
          <w:rFonts w:hint="eastAsia" w:ascii="仿宋_GB2312" w:hAnsi="Times New Roman" w:eastAsia="仿宋_GB2312" w:cs="Times New Roman"/>
          <w:sz w:val="32"/>
          <w:szCs w:val="32"/>
          <w:lang w:eastAsia="zh-CN"/>
        </w:rPr>
        <w:t>梁天鑫</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组 员：</w:t>
      </w:r>
      <w:r>
        <w:rPr>
          <w:rFonts w:hint="eastAsia" w:ascii="仿宋_GB2312" w:hAnsi="Times New Roman" w:eastAsia="仿宋_GB2312" w:cs="Times New Roman"/>
          <w:sz w:val="32"/>
          <w:szCs w:val="32"/>
          <w:lang w:eastAsia="zh-CN"/>
        </w:rPr>
        <w:t>张世建</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邢德越、陈万钢</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袁鹏</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许斌</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刘正军、王同、王庆利</w:t>
      </w:r>
    </w:p>
    <w:p>
      <w:pPr>
        <w:spacing w:line="560" w:lineRule="exact"/>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b/>
          <w:sz w:val="32"/>
          <w:szCs w:val="32"/>
        </w:rPr>
        <w:t xml:space="preserve"> </w:t>
      </w:r>
      <w:r>
        <w:rPr>
          <w:rFonts w:ascii="仿宋_GB2312" w:hAnsi="Times New Roman" w:eastAsia="仿宋_GB2312" w:cs="Times New Roman"/>
          <w:b/>
          <w:sz w:val="32"/>
          <w:szCs w:val="32"/>
        </w:rPr>
        <w:t>2.</w:t>
      </w:r>
      <w:r>
        <w:rPr>
          <w:rFonts w:hint="eastAsia" w:ascii="仿宋_GB2312" w:hAnsi="Times New Roman" w:eastAsia="仿宋_GB2312" w:cs="Times New Roman"/>
          <w:b/>
          <w:sz w:val="32"/>
          <w:szCs w:val="32"/>
        </w:rPr>
        <w:t>医疗救援小组：</w:t>
      </w:r>
    </w:p>
    <w:p>
      <w:pPr>
        <w:spacing w:line="560" w:lineRule="exact"/>
        <w:ind w:firstLine="57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组  长：</w:t>
      </w:r>
      <w:r>
        <w:rPr>
          <w:rFonts w:hint="eastAsia" w:ascii="仿宋_GB2312" w:hAnsi="Times New Roman" w:eastAsia="仿宋_GB2312" w:cs="Times New Roman"/>
          <w:sz w:val="32"/>
          <w:szCs w:val="32"/>
          <w:lang w:eastAsia="zh-CN"/>
        </w:rPr>
        <w:t>朱晓娟</w:t>
      </w:r>
    </w:p>
    <w:p>
      <w:pPr>
        <w:spacing w:line="560" w:lineRule="exact"/>
        <w:ind w:firstLine="57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组  员：</w:t>
      </w:r>
      <w:r>
        <w:rPr>
          <w:rFonts w:hint="eastAsia" w:ascii="仿宋_GB2312" w:hAnsi="Times New Roman" w:eastAsia="仿宋_GB2312" w:cs="Times New Roman"/>
          <w:sz w:val="32"/>
          <w:szCs w:val="32"/>
          <w:lang w:eastAsia="zh-CN"/>
        </w:rPr>
        <w:t>孙梅、徐燕</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eastAsia="zh-CN"/>
        </w:rPr>
        <w:t>、孙倩、刘宁、张丽</w:t>
      </w:r>
    </w:p>
    <w:p>
      <w:pPr>
        <w:spacing w:line="560" w:lineRule="exact"/>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b/>
          <w:sz w:val="32"/>
          <w:szCs w:val="32"/>
        </w:rPr>
        <w:t xml:space="preserve"> </w:t>
      </w:r>
      <w:r>
        <w:rPr>
          <w:rFonts w:ascii="仿宋_GB2312" w:hAnsi="Times New Roman" w:eastAsia="仿宋_GB2312" w:cs="Times New Roman"/>
          <w:b/>
          <w:sz w:val="32"/>
          <w:szCs w:val="32"/>
        </w:rPr>
        <w:t>3.</w:t>
      </w:r>
      <w:r>
        <w:rPr>
          <w:rFonts w:hint="eastAsia" w:ascii="仿宋_GB2312" w:hAnsi="Times New Roman" w:eastAsia="仿宋_GB2312" w:cs="Times New Roman"/>
          <w:b/>
          <w:sz w:val="32"/>
          <w:szCs w:val="32"/>
        </w:rPr>
        <w:t>现场控制小组：</w:t>
      </w:r>
    </w:p>
    <w:p>
      <w:pPr>
        <w:spacing w:line="56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 xml:space="preserve">    组  长：</w:t>
      </w:r>
      <w:r>
        <w:rPr>
          <w:rFonts w:hint="eastAsia" w:ascii="仿宋_GB2312" w:hAnsi="Times New Roman" w:eastAsia="仿宋_GB2312" w:cs="Times New Roman"/>
          <w:sz w:val="32"/>
          <w:szCs w:val="32"/>
          <w:lang w:eastAsia="zh-CN"/>
        </w:rPr>
        <w:t>杨坤</w:t>
      </w:r>
    </w:p>
    <w:p>
      <w:pPr>
        <w:spacing w:line="560" w:lineRule="exact"/>
        <w:ind w:left="2240" w:hanging="2240" w:hangingChars="7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 xml:space="preserve">    成  员：</w:t>
      </w:r>
      <w:r>
        <w:rPr>
          <w:rFonts w:hint="eastAsia" w:ascii="仿宋_GB2312" w:hAnsi="Times New Roman" w:eastAsia="仿宋_GB2312" w:cs="Times New Roman"/>
          <w:sz w:val="32"/>
          <w:szCs w:val="32"/>
          <w:lang w:eastAsia="zh-CN"/>
        </w:rPr>
        <w:t>杨元元、周艳、张向兰、陈秀娟、杨秀娟</w:t>
      </w:r>
    </w:p>
    <w:p>
      <w:pPr>
        <w:spacing w:line="560" w:lineRule="exact"/>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b/>
          <w:sz w:val="32"/>
          <w:szCs w:val="32"/>
        </w:rPr>
        <w:t xml:space="preserve"> </w:t>
      </w:r>
      <w:r>
        <w:rPr>
          <w:rFonts w:ascii="仿宋_GB2312" w:hAnsi="Times New Roman" w:eastAsia="仿宋_GB2312" w:cs="Times New Roman"/>
          <w:b/>
          <w:sz w:val="32"/>
          <w:szCs w:val="32"/>
        </w:rPr>
        <w:t>4.</w:t>
      </w:r>
      <w:r>
        <w:rPr>
          <w:rFonts w:hint="eastAsia" w:ascii="仿宋_GB2312" w:hAnsi="Times New Roman" w:eastAsia="仿宋_GB2312" w:cs="Times New Roman"/>
          <w:b/>
          <w:sz w:val="32"/>
          <w:szCs w:val="32"/>
        </w:rPr>
        <w:t>后勤保障小组：</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组  长：</w:t>
      </w:r>
      <w:r>
        <w:rPr>
          <w:rFonts w:hint="eastAsia" w:ascii="仿宋_GB2312" w:hAnsi="Times New Roman" w:eastAsia="仿宋_GB2312" w:cs="Times New Roman"/>
          <w:sz w:val="32"/>
          <w:szCs w:val="32"/>
          <w:lang w:eastAsia="zh-CN"/>
        </w:rPr>
        <w:t>张世建</w:t>
      </w:r>
      <w:r>
        <w:rPr>
          <w:rFonts w:hint="eastAsia" w:ascii="仿宋_GB2312" w:hAnsi="Times New Roman" w:eastAsia="仿宋_GB2312" w:cs="Times New Roman"/>
          <w:sz w:val="32"/>
          <w:szCs w:val="32"/>
        </w:rPr>
        <w:t xml:space="preserve"> </w:t>
      </w:r>
    </w:p>
    <w:p>
      <w:pPr>
        <w:spacing w:line="56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 xml:space="preserve">    成  员：</w:t>
      </w:r>
      <w:r>
        <w:rPr>
          <w:rFonts w:hint="eastAsia" w:ascii="仿宋_GB2312" w:hAnsi="Times New Roman" w:eastAsia="仿宋_GB2312" w:cs="Times New Roman"/>
          <w:sz w:val="32"/>
          <w:szCs w:val="32"/>
          <w:lang w:eastAsia="zh-CN"/>
        </w:rPr>
        <w:t>梁天鑫、袁鹏、陈万钢、许斌、刘正军</w:t>
      </w:r>
    </w:p>
    <w:p>
      <w:pPr>
        <w:spacing w:line="560" w:lineRule="exact"/>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b/>
          <w:sz w:val="32"/>
          <w:szCs w:val="32"/>
        </w:rPr>
        <w:t xml:space="preserve"> </w:t>
      </w:r>
      <w:r>
        <w:rPr>
          <w:rFonts w:ascii="仿宋_GB2312" w:hAnsi="Times New Roman" w:eastAsia="仿宋_GB2312" w:cs="Times New Roman"/>
          <w:b/>
          <w:sz w:val="32"/>
          <w:szCs w:val="32"/>
        </w:rPr>
        <w:t>5.</w:t>
      </w:r>
      <w:r>
        <w:rPr>
          <w:rFonts w:hint="eastAsia" w:ascii="仿宋_GB2312" w:hAnsi="Times New Roman" w:eastAsia="仿宋_GB2312" w:cs="Times New Roman"/>
          <w:b/>
          <w:sz w:val="32"/>
          <w:szCs w:val="32"/>
        </w:rPr>
        <w:t>舆情应对及</w:t>
      </w:r>
      <w:r>
        <w:rPr>
          <w:rFonts w:ascii="仿宋_GB2312" w:hAnsi="Times New Roman" w:eastAsia="仿宋_GB2312" w:cs="Times New Roman"/>
          <w:b/>
          <w:sz w:val="32"/>
          <w:szCs w:val="32"/>
        </w:rPr>
        <w:t>灾情上报</w:t>
      </w:r>
      <w:r>
        <w:rPr>
          <w:rFonts w:hint="eastAsia" w:ascii="仿宋_GB2312" w:hAnsi="Times New Roman" w:eastAsia="仿宋_GB2312" w:cs="Times New Roman"/>
          <w:b/>
          <w:sz w:val="32"/>
          <w:szCs w:val="32"/>
        </w:rPr>
        <w:t>小组：</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组长：</w:t>
      </w:r>
      <w:r>
        <w:rPr>
          <w:rFonts w:hint="eastAsia" w:ascii="仿宋_GB2312" w:hAnsi="Times New Roman" w:eastAsia="仿宋_GB2312" w:cs="Times New Roman"/>
          <w:sz w:val="32"/>
          <w:szCs w:val="32"/>
          <w:lang w:eastAsia="zh-CN"/>
        </w:rPr>
        <w:t>张继芳</w:t>
      </w:r>
      <w:r>
        <w:rPr>
          <w:rFonts w:hint="eastAsia" w:ascii="仿宋_GB2312" w:hAnsi="Times New Roman" w:eastAsia="仿宋_GB2312" w:cs="Times New Roman"/>
          <w:sz w:val="32"/>
          <w:szCs w:val="32"/>
        </w:rPr>
        <w:t xml:space="preserve"> </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成员：</w:t>
      </w:r>
      <w:r>
        <w:rPr>
          <w:rFonts w:hint="eastAsia" w:ascii="仿宋_GB2312" w:hAnsi="Times New Roman" w:eastAsia="仿宋_GB2312" w:cs="Times New Roman"/>
          <w:sz w:val="32"/>
          <w:szCs w:val="32"/>
          <w:lang w:eastAsia="zh-CN"/>
        </w:rPr>
        <w:t>张倩</w:t>
      </w:r>
      <w:r>
        <w:rPr>
          <w:rFonts w:hint="eastAsia" w:ascii="仿宋_GB2312" w:hAnsi="Times New Roman" w:eastAsia="仿宋_GB2312" w:cs="Times New Roman"/>
          <w:sz w:val="32"/>
          <w:szCs w:val="32"/>
        </w:rPr>
        <w:t xml:space="preserve"> </w:t>
      </w:r>
    </w:p>
    <w:p>
      <w:pPr>
        <w:spacing w:line="560" w:lineRule="exact"/>
        <w:ind w:left="2240" w:hanging="2240" w:hangingChars="700"/>
        <w:rPr>
          <w:rFonts w:ascii="黑体" w:hAnsi="黑体" w:eastAsia="黑体" w:cs="Times New Roman"/>
          <w:sz w:val="32"/>
          <w:szCs w:val="32"/>
        </w:rPr>
      </w:pP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rPr>
        <w:t xml:space="preserve"> </w:t>
      </w:r>
      <w:r>
        <w:rPr>
          <w:rFonts w:hint="eastAsia" w:ascii="黑体" w:hAnsi="黑体" w:eastAsia="黑体" w:cs="Times New Roman"/>
          <w:sz w:val="32"/>
          <w:szCs w:val="32"/>
        </w:rPr>
        <w:t>三、上报程序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学校值班室 →学校校长 →学校抗洪领导小组 →报告上级部门</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四、防汛工作安排及措施</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1.成立本校的防汛</w:t>
      </w:r>
      <w:r>
        <w:rPr>
          <w:rFonts w:ascii="仿宋_GB2312" w:hAnsi="Times New Roman" w:eastAsia="仿宋_GB2312" w:cs="Times New Roman"/>
          <w:sz w:val="32"/>
          <w:szCs w:val="32"/>
        </w:rPr>
        <w:t>防台风</w:t>
      </w:r>
      <w:r>
        <w:rPr>
          <w:rFonts w:hint="eastAsia" w:ascii="仿宋_GB2312" w:hAnsi="Times New Roman" w:eastAsia="仿宋_GB2312" w:cs="Times New Roman"/>
          <w:sz w:val="32"/>
          <w:szCs w:val="32"/>
        </w:rPr>
        <w:t>领导小组和志愿队，具体负责本校的防汛工作，确保师生安全渡汛和学校财产不受损失。</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2.及时关注和通知雨情、汛情等情报，做好防汛抗灾宣传工作，提高全体师生的防汛抗灾意识，确保师生无伤亡。同时做好防汛宣传工作，通过学校电子屏幕滚动播放防汛防台风常识，提高全体师生的防汛意识。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3.安办、总务处联合将所有校舍、排水</w:t>
      </w:r>
      <w:r>
        <w:rPr>
          <w:rFonts w:ascii="仿宋_GB2312" w:hAnsi="Times New Roman" w:eastAsia="仿宋_GB2312" w:cs="Times New Roman"/>
          <w:sz w:val="32"/>
          <w:szCs w:val="32"/>
        </w:rPr>
        <w:t>设施</w:t>
      </w:r>
      <w:r>
        <w:rPr>
          <w:rFonts w:hint="eastAsia" w:ascii="仿宋_GB2312" w:hAnsi="Times New Roman" w:eastAsia="仿宋_GB2312" w:cs="Times New Roman"/>
          <w:sz w:val="32"/>
          <w:szCs w:val="32"/>
        </w:rPr>
        <w:t xml:space="preserve">等进行严格细致的检查，不留死角，发现问题及时向学校汇报。各班要做好排查工作，班主任应与家长保持密切联系，提高防灾意识。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4.防汛抢险队成员要做到手机不关机，保证通讯工具畅通，及时联系，每当遇到特大暴雨，都应注意观察校园及周边的水位上涨情况。 </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物资准备：根据本校实际情况，储备一定量的防洪抗灾物资，如：编织袋、沙石、锹、手电等。</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6.汛期</w:t>
      </w:r>
      <w:r>
        <w:rPr>
          <w:rFonts w:ascii="仿宋_GB2312" w:hAnsi="Times New Roman" w:eastAsia="仿宋_GB2312" w:cs="Times New Roman"/>
          <w:sz w:val="32"/>
          <w:szCs w:val="32"/>
        </w:rPr>
        <w:t>期间值班人员提前清理下水管道和排水设施。</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.及时掌握险情，一旦学校发生洪涝灾害，全体抢险队员应立即到位，听从校长的指挥，进行</w:t>
      </w:r>
      <w:r>
        <w:rPr>
          <w:rFonts w:ascii="仿宋_GB2312" w:hAnsi="Times New Roman" w:eastAsia="仿宋_GB2312" w:cs="Times New Roman"/>
          <w:sz w:val="32"/>
          <w:szCs w:val="32"/>
        </w:rPr>
        <w:t>抢险救灾</w:t>
      </w:r>
      <w:r>
        <w:rPr>
          <w:rFonts w:hint="eastAsia" w:ascii="仿宋_GB2312" w:hAnsi="Times New Roman" w:eastAsia="仿宋_GB2312" w:cs="Times New Roman"/>
          <w:sz w:val="32"/>
          <w:szCs w:val="32"/>
        </w:rPr>
        <w:t>，并及时向有关部门报告，确保无人员伤亡。</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8.</w:t>
      </w:r>
      <w:r>
        <w:rPr>
          <w:rFonts w:hint="eastAsia" w:ascii="仿宋_GB2312" w:hAnsi="Times New Roman" w:eastAsia="仿宋_GB2312" w:cs="Times New Roman"/>
          <w:sz w:val="32"/>
          <w:szCs w:val="32"/>
        </w:rPr>
        <w:t>学校安办</w:t>
      </w:r>
      <w:r>
        <w:rPr>
          <w:rFonts w:ascii="仿宋_GB2312" w:hAnsi="Times New Roman" w:eastAsia="仿宋_GB2312" w:cs="Times New Roman"/>
          <w:sz w:val="32"/>
          <w:szCs w:val="32"/>
        </w:rPr>
        <w:t>做好学生</w:t>
      </w:r>
      <w:r>
        <w:rPr>
          <w:rFonts w:hint="eastAsia" w:ascii="仿宋_GB2312" w:hAnsi="Times New Roman" w:eastAsia="仿宋_GB2312" w:cs="Times New Roman"/>
          <w:sz w:val="32"/>
          <w:szCs w:val="32"/>
        </w:rPr>
        <w:t>居家</w:t>
      </w:r>
      <w:r>
        <w:rPr>
          <w:rFonts w:ascii="仿宋_GB2312" w:hAnsi="Times New Roman" w:eastAsia="仿宋_GB2312" w:cs="Times New Roman"/>
          <w:sz w:val="32"/>
          <w:szCs w:val="32"/>
        </w:rPr>
        <w:t>期间防汛安全教育工作。</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四、防汛抗灾具体工作要求：</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1.认真贯彻执行上级教育</w:t>
      </w:r>
      <w:r>
        <w:rPr>
          <w:rFonts w:ascii="仿宋_GB2312" w:hAnsi="Times New Roman" w:eastAsia="仿宋_GB2312" w:cs="Times New Roman"/>
          <w:sz w:val="32"/>
          <w:szCs w:val="32"/>
        </w:rPr>
        <w:t>部门</w:t>
      </w:r>
      <w:r>
        <w:rPr>
          <w:rFonts w:hint="eastAsia" w:ascii="仿宋_GB2312" w:hAnsi="Times New Roman" w:eastAsia="仿宋_GB2312" w:cs="Times New Roman"/>
          <w:sz w:val="32"/>
          <w:szCs w:val="32"/>
        </w:rPr>
        <w:t>防汛防台风抗灾指挥部门指示精神，全面指挥学校防汛、防台风抗灾工作。学校校长为防汛防台风抗灾安全第一责任人，要快速、及时、有效地处置学校防汛抗灾工作中出现的各类突发性灾害事故，采取有效措施，立足学校，坚持自保、自救，防大灾、保安全，确保全校师生汛期安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2.组织足够的防汛物资，根据出现的险情，提出排险、抢险方案，及时分析汇总汛期中水情和灾情，为学校防汛工作提供科学依据。</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3.负责检查、监督学校防汛措施的落实情况；负责检查、监督学校防汛抗灾物品的准备；负责做好学校防汛抗灾的指导工作。确保师生安全，杜绝人员伤亡。</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五、注意事项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1.抢险救灾的首要的任务是保护师生的生命安全，救灾要在确保人员不受伤害的前提下进行。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2.不组织小学生参加救灾。</w:t>
      </w:r>
    </w:p>
    <w:p>
      <w:pPr>
        <w:spacing w:line="560" w:lineRule="exact"/>
        <w:ind w:firstLine="482" w:firstLineChars="150"/>
        <w:rPr>
          <w:rFonts w:ascii="仿宋_GB2312" w:hAnsi="Times New Roman" w:eastAsia="仿宋_GB2312"/>
          <w:b/>
          <w:sz w:val="32"/>
          <w:szCs w:val="32"/>
        </w:rPr>
      </w:pPr>
      <w:r>
        <w:rPr>
          <w:rFonts w:hint="eastAsia" w:ascii="仿宋_GB2312" w:hAnsi="Times New Roman" w:eastAsia="仿宋_GB2312"/>
          <w:b/>
          <w:sz w:val="32"/>
          <w:szCs w:val="32"/>
        </w:rPr>
        <w:t>（十六）</w:t>
      </w:r>
      <w:r>
        <w:rPr>
          <w:rFonts w:hint="eastAsia" w:ascii="仿宋_GB2312" w:hAnsi="Times New Roman" w:eastAsia="仿宋_GB2312"/>
          <w:b/>
          <w:sz w:val="32"/>
          <w:szCs w:val="32"/>
          <w:lang w:eastAsia="zh-CN"/>
        </w:rPr>
        <w:t>聂村学校</w:t>
      </w:r>
      <w:r>
        <w:rPr>
          <w:rFonts w:hint="eastAsia" w:ascii="仿宋_GB2312" w:hAnsi="Times New Roman" w:eastAsia="仿宋_GB2312"/>
          <w:b/>
          <w:sz w:val="32"/>
          <w:szCs w:val="32"/>
        </w:rPr>
        <w:t>防溺水安全预案</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为预防学生突发溺水事故，确保学校各项应急工作高效有序地进行，最大限度地减少人员伤亡和财产损失，稳定社会秩序和校园秩序，根据教育局有关文件精神，结合本校工作实际，特制定本应急预案。　　　</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一、指导思想和要求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按照“以快为主,条块结合,条条保证”的原则，实行防溺水责任校园领导负制，快速、及时、有效地处置学校防溺水工作中出现的各类突发性灾害事故。采取有效措施，立足学校，坚持自保、自救，保安全 。　　</w:t>
      </w:r>
    </w:p>
    <w:p>
      <w:pPr>
        <w:spacing w:line="560" w:lineRule="exact"/>
        <w:ind w:firstLine="640" w:firstLineChars="200"/>
        <w:jc w:val="left"/>
        <w:rPr>
          <w:rFonts w:ascii="黑体" w:hAnsi="黑体" w:eastAsia="黑体"/>
          <w:sz w:val="32"/>
          <w:szCs w:val="32"/>
        </w:rPr>
      </w:pPr>
      <w:r>
        <w:rPr>
          <w:rFonts w:eastAsia="黑体" w:cs="Calibri"/>
          <w:sz w:val="32"/>
          <w:szCs w:val="32"/>
        </w:rPr>
        <w:t> </w:t>
      </w:r>
      <w:r>
        <w:rPr>
          <w:rFonts w:hint="eastAsia" w:ascii="黑体" w:hAnsi="黑体" w:eastAsia="黑体"/>
          <w:sz w:val="32"/>
          <w:szCs w:val="32"/>
        </w:rPr>
        <w:t>二、防溺水安全教育领导组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 xml:space="preserve">组   长：付光辉 </w:t>
      </w:r>
      <w:r>
        <w:rPr>
          <w:rFonts w:ascii="仿宋_GB2312" w:hAnsi="Times New Roman" w:eastAsia="仿宋_GB2312"/>
          <w:sz w:val="32"/>
          <w:szCs w:val="32"/>
        </w:rPr>
        <w:t>15064330881</w:t>
      </w:r>
      <w:r>
        <w:rPr>
          <w:rFonts w:hint="eastAsia" w:ascii="仿宋_GB2312" w:hAnsi="Times New Roman" w:eastAsia="仿宋_GB2312"/>
          <w:sz w:val="32"/>
          <w:szCs w:val="32"/>
        </w:rPr>
        <w:t>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副组长：</w:t>
      </w:r>
      <w:r>
        <w:rPr>
          <w:rFonts w:hint="eastAsia" w:ascii="仿宋_GB2312" w:hAnsi="Times New Roman" w:eastAsia="仿宋_GB2312"/>
          <w:sz w:val="32"/>
          <w:szCs w:val="32"/>
          <w:lang w:eastAsia="zh-CN"/>
        </w:rPr>
        <w:t>朱晓娟</w:t>
      </w:r>
      <w:r>
        <w:rPr>
          <w:rFonts w:hint="eastAsia" w:ascii="仿宋_GB2312" w:hAnsi="Times New Roman" w:eastAsia="仿宋_GB2312"/>
          <w:sz w:val="32"/>
          <w:szCs w:val="32"/>
          <w:lang w:val="en-US" w:eastAsia="zh-CN"/>
        </w:rPr>
        <w:t>13475581607</w:t>
      </w:r>
      <w:r>
        <w:rPr>
          <w:rFonts w:ascii="仿宋_GB2312" w:hAnsi="Times New Roman" w:eastAsia="仿宋_GB2312"/>
          <w:sz w:val="32"/>
          <w:szCs w:val="32"/>
        </w:rPr>
        <w:t xml:space="preserve">  </w:t>
      </w:r>
      <w:r>
        <w:rPr>
          <w:rFonts w:hint="eastAsia" w:ascii="仿宋_GB2312" w:hAnsi="Times New Roman" w:eastAsia="仿宋_GB2312"/>
          <w:sz w:val="32"/>
          <w:szCs w:val="32"/>
          <w:lang w:eastAsia="zh-CN"/>
        </w:rPr>
        <w:t>杨坤</w:t>
      </w:r>
      <w:r>
        <w:rPr>
          <w:rFonts w:hint="eastAsia" w:ascii="仿宋_GB2312" w:hAnsi="Times New Roman" w:eastAsia="仿宋_GB2312"/>
          <w:sz w:val="32"/>
          <w:szCs w:val="32"/>
          <w:lang w:val="en-US" w:eastAsia="zh-CN"/>
        </w:rPr>
        <w:t>15853355933</w:t>
      </w:r>
      <w:r>
        <w:rPr>
          <w:rFonts w:hint="eastAsia" w:ascii="仿宋_GB2312" w:hAnsi="Times New Roman" w:eastAsia="仿宋_GB2312"/>
          <w:sz w:val="32"/>
          <w:szCs w:val="32"/>
        </w:rPr>
        <w:t xml:space="preserve"> </w:t>
      </w:r>
    </w:p>
    <w:p>
      <w:pPr>
        <w:spacing w:line="560" w:lineRule="exact"/>
        <w:ind w:firstLine="1760" w:firstLineChars="550"/>
        <w:jc w:val="left"/>
        <w:rPr>
          <w:rFonts w:hint="default" w:ascii="仿宋_GB2312" w:hAnsi="Times New Roman" w:eastAsia="仿宋_GB2312"/>
          <w:sz w:val="32"/>
          <w:szCs w:val="32"/>
          <w:lang w:val="en-US" w:eastAsia="zh-CN"/>
        </w:rPr>
      </w:pPr>
      <w:r>
        <w:rPr>
          <w:rFonts w:ascii="仿宋_GB2312" w:hAnsi="Times New Roman" w:eastAsia="仿宋_GB2312"/>
          <w:sz w:val="32"/>
          <w:szCs w:val="32"/>
        </w:rPr>
        <w:t xml:space="preserve"> </w:t>
      </w:r>
      <w:r>
        <w:rPr>
          <w:rFonts w:hint="eastAsia" w:ascii="仿宋_GB2312" w:hAnsi="Times New Roman" w:eastAsia="仿宋_GB2312"/>
          <w:sz w:val="32"/>
          <w:szCs w:val="32"/>
          <w:lang w:eastAsia="zh-CN"/>
        </w:rPr>
        <w:t>王坤</w:t>
      </w:r>
      <w:r>
        <w:rPr>
          <w:rFonts w:hint="eastAsia" w:ascii="仿宋_GB2312" w:hAnsi="Times New Roman" w:eastAsia="仿宋_GB2312"/>
          <w:sz w:val="32"/>
          <w:szCs w:val="32"/>
          <w:lang w:val="en-US" w:eastAsia="zh-CN"/>
        </w:rPr>
        <w:t>13864488738</w:t>
      </w:r>
    </w:p>
    <w:p>
      <w:pPr>
        <w:spacing w:line="560" w:lineRule="exact"/>
        <w:ind w:left="3195" w:leftChars="912" w:hanging="1280" w:hangingChars="400"/>
        <w:jc w:val="left"/>
        <w:rPr>
          <w:rFonts w:ascii="仿宋_GB2312" w:hAnsi="仿宋_GB2312" w:eastAsia="仿宋_GB2312" w:cs="仿宋_GB2312"/>
          <w:sz w:val="32"/>
          <w:szCs w:val="32"/>
        </w:rPr>
      </w:pPr>
      <w:r>
        <w:rPr>
          <w:rFonts w:hint="eastAsia" w:ascii="仿宋_GB2312" w:eastAsia="仿宋_GB2312"/>
          <w:sz w:val="32"/>
          <w:szCs w:val="32"/>
        </w:rPr>
        <w:t>成  员：</w:t>
      </w:r>
      <w:r>
        <w:rPr>
          <w:rFonts w:hint="eastAsia" w:ascii="仿宋_GB2312" w:hAnsi="Times New Roman" w:eastAsia="仿宋_GB2312" w:cs="Times New Roman"/>
          <w:sz w:val="32"/>
          <w:szCs w:val="32"/>
          <w:lang w:eastAsia="zh-CN"/>
        </w:rPr>
        <w:t>梁天鑫</w:t>
      </w:r>
      <w:r>
        <w:rPr>
          <w:rFonts w:hint="eastAsia" w:ascii="仿宋_GB2312" w:hAnsi="Times New Roman" w:eastAsia="仿宋_GB2312" w:cs="Times New Roman"/>
          <w:sz w:val="32"/>
          <w:szCs w:val="32"/>
          <w:lang w:val="en-US" w:eastAsia="zh-CN"/>
        </w:rPr>
        <w:t xml:space="preserve">  张世建  许斌  张继芳  陈秀娟  徐燕  陈万钢  邢德越 </w:t>
      </w:r>
      <w:r>
        <w:rPr>
          <w:rFonts w:hint="eastAsia" w:ascii="仿宋_GB2312" w:hAnsi="Times New Roman" w:eastAsia="仿宋_GB2312" w:cs="Times New Roman"/>
          <w:sz w:val="32"/>
          <w:szCs w:val="32"/>
        </w:rPr>
        <w:t xml:space="preserve"> 各班主任</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领导小组职责：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1.加强对学生预防溺水事故的安全教育，增强师生的自我防范意识。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2.利用班会、板报、电子屏幕等对学生进行防溺水安全的教育。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3.每年初夏时节，发放“关于加强学生安全教育致家长的一封信”，明确责任。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4.当发生学生溺水时，领导小组要立即赶赴现场进行抢救并报告上级，请求110、120救助。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5.协助有关部门调查处理和事故善后处理工作。全面负责指挥协调应急演练工作，根据实际情况，及时发布命令，启动预案。 　　</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三、溺水事故发生时的应急措施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1.如果学生因游泳而发生溺水事故，第一个发现者应立即呼救并设法营救，但应当注意保护自己，同时要报告学校。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2.学校接到学生溺水的报告后，应立即赶往事故现场，组织救援，并立即向教育局报告，必要时拨打110、120求救。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3.动用一切器材对溺水者进行营救，给溺水者做人工呼吸，尽快救醒溺水者，减少伤亡程度。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4.第一时间通知溺水者家长。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5.尽快将溺水者转移到附近的医院去治疗。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6.如果发现溺水者死亡，必须马上如实地向校长报告，校长向上级主管部门报告死亡情况，并协助有关部门做好事故后的处理工作。 　　</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四、事故处理</w:t>
      </w:r>
      <w:r>
        <w:rPr>
          <w:rFonts w:eastAsia="黑体" w:cs="Calibri"/>
          <w:sz w:val="32"/>
          <w:szCs w:val="32"/>
        </w:rPr>
        <w:t> </w:t>
      </w:r>
      <w:r>
        <w:rPr>
          <w:rFonts w:hint="eastAsia" w:ascii="黑体" w:hAnsi="黑体" w:eastAsia="黑体"/>
          <w:sz w:val="32"/>
          <w:szCs w:val="32"/>
        </w:rPr>
        <w:t>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rPr>
        <w:t>.</w:t>
      </w:r>
      <w:r>
        <w:rPr>
          <w:rFonts w:hint="eastAsia" w:ascii="仿宋_GB2312" w:hAnsi="Times New Roman" w:eastAsia="仿宋_GB2312"/>
          <w:sz w:val="32"/>
          <w:szCs w:val="32"/>
        </w:rPr>
        <w:t>报告程序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发生特大安全事故的单位，应立即将事故概况快速报告教育部门和公安部门。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2</w:t>
      </w:r>
      <w:r>
        <w:rPr>
          <w:rFonts w:ascii="仿宋_GB2312" w:hAnsi="Times New Roman" w:eastAsia="仿宋_GB2312"/>
          <w:sz w:val="32"/>
          <w:szCs w:val="32"/>
        </w:rPr>
        <w:t>.</w:t>
      </w:r>
      <w:r>
        <w:rPr>
          <w:rFonts w:hint="eastAsia" w:ascii="仿宋_GB2312" w:hAnsi="Times New Roman" w:eastAsia="仿宋_GB2312"/>
          <w:sz w:val="32"/>
          <w:szCs w:val="32"/>
        </w:rPr>
        <w:t>报告内容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报告内容要简洁明了，报告内容应包括事故发生时间、地点、事故类别、初步判断事故原因、人员伤亡及经济损失等情况。　　</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3</w:t>
      </w:r>
      <w:r>
        <w:rPr>
          <w:rFonts w:ascii="仿宋_GB2312" w:hAnsi="Times New Roman" w:eastAsia="仿宋_GB2312"/>
          <w:sz w:val="32"/>
          <w:szCs w:val="32"/>
        </w:rPr>
        <w:t>.</w:t>
      </w:r>
      <w:r>
        <w:rPr>
          <w:rFonts w:hint="eastAsia" w:ascii="仿宋_GB2312" w:hAnsi="Times New Roman" w:eastAsia="仿宋_GB2312"/>
          <w:sz w:val="32"/>
          <w:szCs w:val="32"/>
        </w:rPr>
        <w:t>学校发生学生溺水事故时，学校应当按照《学生伤害事故处理办法》和规定的原则和程序等，及时实施救助，并进行妥善处理。　　</w:t>
      </w:r>
    </w:p>
    <w:p>
      <w:pPr>
        <w:pStyle w:val="5"/>
        <w:adjustRightInd w:val="0"/>
        <w:snapToGrid w:val="0"/>
        <w:spacing w:before="0" w:beforeAutospacing="0" w:after="0" w:afterAutospacing="0" w:line="560" w:lineRule="exact"/>
        <w:ind w:firstLine="643" w:firstLineChars="200"/>
        <w:jc w:val="both"/>
        <w:rPr>
          <w:rFonts w:ascii="仿宋_GB2312" w:hAnsi="楷体" w:eastAsia="仿宋_GB2312" w:cs="Arial"/>
          <w:b/>
          <w:color w:val="000000"/>
          <w:sz w:val="32"/>
          <w:szCs w:val="32"/>
          <w:lang w:eastAsia="zh-Hans"/>
        </w:rPr>
      </w:pPr>
      <w:r>
        <w:rPr>
          <w:rFonts w:hint="eastAsia" w:ascii="仿宋_GB2312" w:hAnsi="楷体" w:eastAsia="仿宋_GB2312" w:cs="Arial"/>
          <w:b/>
          <w:color w:val="000000"/>
          <w:sz w:val="32"/>
          <w:szCs w:val="32"/>
          <w:lang w:eastAsia="zh-Hans"/>
        </w:rPr>
        <w:t>(</w:t>
      </w:r>
      <w:r>
        <w:rPr>
          <w:rFonts w:hint="eastAsia" w:ascii="仿宋_GB2312" w:hAnsi="楷体" w:eastAsia="仿宋_GB2312" w:cs="Arial"/>
          <w:b/>
          <w:color w:val="000000"/>
          <w:sz w:val="32"/>
          <w:szCs w:val="32"/>
        </w:rPr>
        <w:t>十七</w:t>
      </w:r>
      <w:r>
        <w:rPr>
          <w:rFonts w:hint="eastAsia" w:ascii="仿宋_GB2312" w:hAnsi="楷体" w:eastAsia="仿宋_GB2312" w:cs="Arial"/>
          <w:b/>
          <w:color w:val="000000"/>
          <w:sz w:val="32"/>
          <w:szCs w:val="32"/>
          <w:lang w:eastAsia="zh-Hans"/>
        </w:rPr>
        <w:t>）校舍倒塌事故应急预案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1.组织领导：学校领导，学校值周教师，班主任教师，学校任课教师。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2.报告程序：</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⑴学校校长。⑵</w:t>
      </w:r>
      <w:r>
        <w:rPr>
          <w:rFonts w:hint="eastAsia" w:ascii="仿宋_GB2312" w:hAnsi="仿宋" w:eastAsia="仿宋_GB2312" w:cs="Arial"/>
          <w:color w:val="000000"/>
          <w:sz w:val="32"/>
          <w:szCs w:val="32"/>
        </w:rPr>
        <w:t>区教育</w:t>
      </w:r>
      <w:r>
        <w:rPr>
          <w:rFonts w:ascii="仿宋_GB2312" w:hAnsi="仿宋" w:eastAsia="仿宋_GB2312" w:cs="Arial"/>
          <w:color w:val="000000"/>
          <w:sz w:val="32"/>
          <w:szCs w:val="32"/>
        </w:rPr>
        <w:t>部门</w:t>
      </w:r>
      <w:r>
        <w:rPr>
          <w:rFonts w:hint="eastAsia" w:ascii="仿宋_GB2312" w:hAnsi="仿宋" w:eastAsia="仿宋_GB2312" w:cs="Arial"/>
          <w:color w:val="000000"/>
          <w:sz w:val="32"/>
          <w:szCs w:val="32"/>
          <w:lang w:eastAsia="zh-Hans"/>
        </w:rPr>
        <w:t>。</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3.处置措施</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（1）发现校舍倒塌，第一知情人立即报告学校校长，立即</w:t>
      </w:r>
      <w:r>
        <w:rPr>
          <w:rFonts w:hint="eastAsia" w:ascii="仿宋_GB2312" w:hAnsi="仿宋" w:eastAsia="仿宋_GB2312" w:cs="Arial"/>
          <w:color w:val="000000"/>
          <w:sz w:val="32"/>
          <w:szCs w:val="32"/>
        </w:rPr>
        <w:t>启动应急预案</w:t>
      </w:r>
      <w:r>
        <w:rPr>
          <w:rFonts w:hint="eastAsia" w:ascii="仿宋_GB2312" w:hAnsi="仿宋" w:eastAsia="仿宋_GB2312" w:cs="Arial"/>
          <w:color w:val="000000"/>
          <w:sz w:val="32"/>
          <w:szCs w:val="32"/>
          <w:lang w:eastAsia="zh-Hans"/>
        </w:rPr>
        <w:t>赶赴现场抢救受伤人员。</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（2）疏散围观学生，各班主任立即集合各班学生点名清人，发现有缺席学生要逐一将缺席学生的去向了解核实清楚。</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（3）学校立即报告</w:t>
      </w:r>
      <w:r>
        <w:rPr>
          <w:rFonts w:hint="eastAsia" w:ascii="仿宋_GB2312" w:hAnsi="仿宋" w:eastAsia="仿宋_GB2312" w:cs="Arial"/>
          <w:color w:val="000000"/>
          <w:sz w:val="32"/>
          <w:szCs w:val="32"/>
        </w:rPr>
        <w:t>经开区教育</w:t>
      </w:r>
      <w:r>
        <w:rPr>
          <w:rFonts w:ascii="仿宋_GB2312" w:hAnsi="仿宋" w:eastAsia="仿宋_GB2312" w:cs="Arial"/>
          <w:color w:val="000000"/>
          <w:sz w:val="32"/>
          <w:szCs w:val="32"/>
        </w:rPr>
        <w:t>部门</w:t>
      </w:r>
      <w:r>
        <w:rPr>
          <w:rFonts w:hint="eastAsia" w:ascii="仿宋_GB2312" w:hAnsi="仿宋" w:eastAsia="仿宋_GB2312" w:cs="Arial"/>
          <w:color w:val="000000"/>
          <w:sz w:val="32"/>
          <w:szCs w:val="32"/>
          <w:lang w:eastAsia="zh-Hans"/>
        </w:rPr>
        <w:t>。</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（4）有伤亡人员，要立即拨打“120”请求救助。将受伤人员送到医院进行救治、并随即通知受伤人员的父母。</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w:t>
      </w:r>
      <w:r>
        <w:rPr>
          <w:rFonts w:ascii="仿宋_GB2312" w:hAnsi="仿宋" w:eastAsia="仿宋_GB2312" w:cs="Arial"/>
          <w:color w:val="000000"/>
          <w:sz w:val="32"/>
          <w:szCs w:val="32"/>
          <w:lang w:eastAsia="zh-Hans"/>
        </w:rPr>
        <w:t>5</w:t>
      </w:r>
      <w:r>
        <w:rPr>
          <w:rFonts w:hint="eastAsia" w:ascii="仿宋_GB2312" w:hAnsi="仿宋" w:eastAsia="仿宋_GB2312" w:cs="Arial"/>
          <w:color w:val="000000"/>
          <w:sz w:val="32"/>
          <w:szCs w:val="32"/>
          <w:lang w:eastAsia="zh-Hans"/>
        </w:rPr>
        <w:t>）保护好现场，为堪测现场、确定事故原因提供依据。</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w:t>
      </w:r>
      <w:r>
        <w:rPr>
          <w:rFonts w:ascii="仿宋_GB2312" w:hAnsi="仿宋" w:eastAsia="仿宋_GB2312" w:cs="Arial"/>
          <w:color w:val="000000"/>
          <w:sz w:val="32"/>
          <w:szCs w:val="32"/>
          <w:lang w:eastAsia="zh-Hans"/>
        </w:rPr>
        <w:t>6</w:t>
      </w:r>
      <w:r>
        <w:rPr>
          <w:rFonts w:hint="eastAsia" w:ascii="仿宋_GB2312" w:hAnsi="仿宋" w:eastAsia="仿宋_GB2312" w:cs="Arial"/>
          <w:color w:val="000000"/>
          <w:sz w:val="32"/>
          <w:szCs w:val="32"/>
          <w:lang w:eastAsia="zh-Hans"/>
        </w:rPr>
        <w:t>）安抚学生情绪，解除学生的恐怖心理，维护好学校正常的教育教学秩序。</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w:t>
      </w:r>
      <w:r>
        <w:rPr>
          <w:rFonts w:ascii="仿宋_GB2312" w:hAnsi="仿宋" w:eastAsia="仿宋_GB2312" w:cs="Arial"/>
          <w:color w:val="000000"/>
          <w:sz w:val="32"/>
          <w:szCs w:val="32"/>
          <w:lang w:eastAsia="zh-Hans"/>
        </w:rPr>
        <w:t>7</w:t>
      </w:r>
      <w:r>
        <w:rPr>
          <w:rFonts w:hint="eastAsia" w:ascii="仿宋_GB2312" w:hAnsi="仿宋" w:eastAsia="仿宋_GB2312" w:cs="Arial"/>
          <w:color w:val="000000"/>
          <w:sz w:val="32"/>
          <w:szCs w:val="32"/>
          <w:lang w:eastAsia="zh-Hans"/>
        </w:rPr>
        <w:t>）做好伤亡学生父母及亲友的接待工作和解释工作。</w:t>
      </w:r>
    </w:p>
    <w:p>
      <w:pPr>
        <w:pStyle w:val="5"/>
        <w:adjustRightInd w:val="0"/>
        <w:snapToGrid w:val="0"/>
        <w:spacing w:before="0" w:beforeAutospacing="0" w:after="0" w:afterAutospacing="0" w:line="560" w:lineRule="exact"/>
        <w:ind w:firstLine="800" w:firstLineChars="250"/>
        <w:jc w:val="both"/>
        <w:rPr>
          <w:rFonts w:ascii="仿宋_GB2312" w:hAnsi="仿宋" w:eastAsia="仿宋_GB2312" w:cs="Arial"/>
          <w:color w:val="000000"/>
          <w:sz w:val="32"/>
          <w:szCs w:val="32"/>
        </w:rPr>
      </w:pPr>
      <w:r>
        <w:rPr>
          <w:rFonts w:hint="eastAsia" w:ascii="仿宋_GB2312" w:hAnsi="仿宋" w:eastAsia="仿宋_GB2312" w:cs="Arial"/>
          <w:color w:val="000000"/>
          <w:sz w:val="32"/>
          <w:szCs w:val="32"/>
          <w:lang w:eastAsia="zh-Hans"/>
        </w:rPr>
        <w:t>4.注意事项</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（1）一旦发生校舍倒塌事故，学校领导及老师要冷静，立即启动预案，措施要果断。</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（2）稳定师生情绪，不能引起不必要的混乱。</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（3）如有媒体采访，必须请示学校和上级教育</w:t>
      </w:r>
      <w:r>
        <w:rPr>
          <w:rFonts w:ascii="仿宋_GB2312" w:hAnsi="仿宋" w:eastAsia="仿宋_GB2312" w:cs="Arial"/>
          <w:color w:val="000000"/>
          <w:sz w:val="32"/>
          <w:szCs w:val="32"/>
          <w:lang w:eastAsia="zh-Hans"/>
        </w:rPr>
        <w:t>部门</w:t>
      </w:r>
      <w:r>
        <w:rPr>
          <w:rFonts w:hint="eastAsia" w:ascii="仿宋_GB2312" w:hAnsi="仿宋" w:eastAsia="仿宋_GB2312" w:cs="Arial"/>
          <w:color w:val="000000"/>
          <w:sz w:val="32"/>
          <w:szCs w:val="32"/>
          <w:lang w:eastAsia="zh-Hans"/>
        </w:rPr>
        <w:t>同意，未经同意，任何单位和个人不得接受采访，以避免报到失实。</w:t>
      </w:r>
    </w:p>
    <w:p>
      <w:pPr>
        <w:pStyle w:val="5"/>
        <w:adjustRightInd w:val="0"/>
        <w:snapToGrid w:val="0"/>
        <w:spacing w:before="0" w:beforeAutospacing="0" w:after="0" w:afterAutospacing="0" w:line="560" w:lineRule="exact"/>
        <w:ind w:firstLine="643" w:firstLineChars="200"/>
        <w:jc w:val="both"/>
        <w:rPr>
          <w:rFonts w:ascii="仿宋_GB2312" w:hAnsi="仿宋" w:eastAsia="仿宋_GB2312" w:cs="Arial"/>
          <w:b/>
          <w:color w:val="000000"/>
          <w:sz w:val="32"/>
          <w:szCs w:val="32"/>
          <w:lang w:eastAsia="zh-Hans"/>
        </w:rPr>
      </w:pPr>
      <w:r>
        <w:rPr>
          <w:rFonts w:hint="eastAsia" w:ascii="仿宋_GB2312" w:hAnsi="仿宋" w:eastAsia="仿宋_GB2312" w:cs="Arial"/>
          <w:b/>
          <w:color w:val="000000"/>
          <w:sz w:val="32"/>
          <w:szCs w:val="32"/>
          <w:lang w:eastAsia="zh-Hans"/>
        </w:rPr>
        <w:t>（十八）课后</w:t>
      </w:r>
      <w:r>
        <w:rPr>
          <w:rFonts w:ascii="仿宋_GB2312" w:hAnsi="仿宋" w:eastAsia="仿宋_GB2312" w:cs="Arial"/>
          <w:b/>
          <w:color w:val="000000"/>
          <w:sz w:val="32"/>
          <w:szCs w:val="32"/>
          <w:lang w:eastAsia="zh-Hans"/>
        </w:rPr>
        <w:t>服务</w:t>
      </w:r>
      <w:r>
        <w:rPr>
          <w:rFonts w:hint="eastAsia" w:ascii="仿宋_GB2312" w:hAnsi="仿宋" w:eastAsia="仿宋_GB2312" w:cs="Arial"/>
          <w:b/>
          <w:color w:val="000000"/>
          <w:sz w:val="32"/>
          <w:szCs w:val="32"/>
          <w:lang w:eastAsia="zh-Hans"/>
        </w:rPr>
        <w:t>安全</w:t>
      </w:r>
      <w:r>
        <w:rPr>
          <w:rFonts w:ascii="仿宋_GB2312" w:hAnsi="仿宋" w:eastAsia="仿宋_GB2312" w:cs="Arial"/>
          <w:b/>
          <w:color w:val="000000"/>
          <w:sz w:val="32"/>
          <w:szCs w:val="32"/>
          <w:lang w:eastAsia="zh-Hans"/>
        </w:rPr>
        <w:t>应急预案</w:t>
      </w:r>
      <w:r>
        <w:rPr>
          <w:rFonts w:hint="eastAsia" w:ascii="仿宋_GB2312" w:eastAsia="仿宋_GB2312"/>
          <w:b/>
          <w:sz w:val="32"/>
          <w:szCs w:val="32"/>
        </w:rPr>
        <w:t xml:space="preserve">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为加强课后服务的安全应急处置，提高紧急教援的快速反应水平和综合指挥协调能力，最大限度地减少人员伤亡和财产损失，切实保障在校参与课后服务师生身体健康、生命和财产安全，维护社会稳定，促进社会和谐，结合本校实际，特制定本突发事件应急预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一、适用范围</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本预案适用于我校课后服务时间教育教学工作、师生人身安全造成不良影响和严重后果的突发公共事件。</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本预案所称的突发公共事件是指:</w:t>
      </w:r>
    </w:p>
    <w:p>
      <w:pPr>
        <w:spacing w:line="560" w:lineRule="exact"/>
        <w:ind w:firstLine="480" w:firstLineChars="150"/>
        <w:rPr>
          <w:rFonts w:ascii="仿宋_GB2312" w:hAnsi="Calibri" w:eastAsia="仿宋_GB2312"/>
          <w:sz w:val="32"/>
          <w:szCs w:val="32"/>
        </w:rPr>
      </w:pPr>
      <w:r>
        <w:rPr>
          <w:rFonts w:hint="eastAsia" w:ascii="仿宋_GB2312" w:hAnsi="Calibri" w:eastAsia="仿宋_GB2312"/>
          <w:sz w:val="32"/>
          <w:szCs w:val="32"/>
        </w:rPr>
        <w:t xml:space="preserve"> </w:t>
      </w:r>
      <w:r>
        <w:rPr>
          <w:rFonts w:ascii="仿宋_GB2312" w:hAnsi="Calibri" w:eastAsia="仿宋_GB2312"/>
          <w:sz w:val="32"/>
          <w:szCs w:val="32"/>
        </w:rPr>
        <w:t>1.</w:t>
      </w:r>
      <w:r>
        <w:rPr>
          <w:rFonts w:hint="eastAsia" w:ascii="仿宋_GB2312" w:hAnsi="Calibri" w:eastAsia="仿宋_GB2312"/>
          <w:sz w:val="32"/>
          <w:szCs w:val="32"/>
        </w:rPr>
        <w:t>因自然灾害而引起的突发公共事件，包括地震灾害、水旱灾害、气象灾害等。</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2.因人为因素而引起的突发公共事件，包括火灾、交通事故、疫情、食物中毒、建筑质量安全事故、爆炸和危险化学污染等。</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3</w:t>
      </w:r>
      <w:r>
        <w:rPr>
          <w:rFonts w:ascii="仿宋_GB2312" w:hAnsi="Calibri" w:eastAsia="仿宋_GB2312"/>
          <w:sz w:val="32"/>
          <w:szCs w:val="32"/>
        </w:rPr>
        <w:t>.</w:t>
      </w:r>
      <w:r>
        <w:rPr>
          <w:rFonts w:hint="eastAsia" w:ascii="仿宋_GB2312" w:hAnsi="Calibri" w:eastAsia="仿宋_GB2312"/>
          <w:sz w:val="32"/>
          <w:szCs w:val="32"/>
        </w:rPr>
        <w:t>校治安事件。</w:t>
      </w:r>
    </w:p>
    <w:p>
      <w:pPr>
        <w:spacing w:line="560" w:lineRule="exact"/>
        <w:ind w:firstLine="640" w:firstLineChars="200"/>
        <w:rPr>
          <w:rFonts w:ascii="仿宋_GB2312" w:hAnsi="Calibri" w:eastAsia="仿宋_GB2312"/>
          <w:sz w:val="32"/>
          <w:szCs w:val="32"/>
        </w:rPr>
      </w:pPr>
      <w:r>
        <w:rPr>
          <w:rFonts w:ascii="仿宋_GB2312" w:hAnsi="Calibri" w:eastAsia="仿宋_GB2312"/>
          <w:sz w:val="32"/>
          <w:szCs w:val="32"/>
        </w:rPr>
        <w:t>4.</w:t>
      </w:r>
      <w:r>
        <w:rPr>
          <w:rFonts w:hint="eastAsia" w:ascii="仿宋_GB2312" w:hAnsi="Calibri" w:eastAsia="仿宋_GB2312"/>
          <w:sz w:val="32"/>
          <w:szCs w:val="32"/>
        </w:rPr>
        <w:t>其它突发公共事件。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二、工作原则</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在预防为主的前提下，按照统一指挥、分级负责、条块结合、协调一致的原则，坚持科学性、严密性、程序性的方针，提高预案的针对性和可作性。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三、成立</w:t>
      </w:r>
      <w:r>
        <w:rPr>
          <w:rFonts w:ascii="黑体" w:hAnsi="黑体" w:eastAsia="黑体"/>
          <w:sz w:val="32"/>
          <w:szCs w:val="32"/>
        </w:rPr>
        <w:t>课后服务安全</w:t>
      </w:r>
      <w:r>
        <w:rPr>
          <w:rFonts w:hint="eastAsia" w:ascii="黑体" w:hAnsi="黑体" w:eastAsia="黑体"/>
          <w:sz w:val="32"/>
          <w:szCs w:val="32"/>
        </w:rPr>
        <w:t>领导小组</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组  长：付光辉</w:t>
      </w:r>
    </w:p>
    <w:p>
      <w:pPr>
        <w:spacing w:line="560" w:lineRule="exact"/>
        <w:ind w:firstLine="640" w:firstLineChars="200"/>
        <w:rPr>
          <w:rFonts w:hint="eastAsia" w:ascii="仿宋_GB2312" w:hAnsi="Calibri" w:eastAsia="仿宋_GB2312"/>
          <w:sz w:val="32"/>
          <w:szCs w:val="32"/>
          <w:lang w:eastAsia="zh-CN"/>
        </w:rPr>
      </w:pPr>
      <w:r>
        <w:rPr>
          <w:rFonts w:hint="eastAsia" w:ascii="仿宋_GB2312" w:hAnsi="Calibri" w:eastAsia="仿宋_GB2312"/>
          <w:sz w:val="32"/>
          <w:szCs w:val="32"/>
        </w:rPr>
        <w:t>副组长：</w:t>
      </w:r>
      <w:r>
        <w:rPr>
          <w:rFonts w:hint="eastAsia" w:ascii="仿宋_GB2312" w:hAnsi="Calibri" w:eastAsia="仿宋_GB2312"/>
          <w:sz w:val="32"/>
          <w:szCs w:val="32"/>
          <w:lang w:eastAsia="zh-CN"/>
        </w:rPr>
        <w:t>朱晓娟</w:t>
      </w:r>
      <w:r>
        <w:rPr>
          <w:rFonts w:hint="eastAsia" w:ascii="仿宋_GB2312" w:hAnsi="Calibri" w:eastAsia="仿宋_GB2312"/>
          <w:sz w:val="32"/>
          <w:szCs w:val="32"/>
        </w:rPr>
        <w:t xml:space="preserve">  </w:t>
      </w:r>
      <w:r>
        <w:rPr>
          <w:rFonts w:hint="eastAsia" w:ascii="仿宋_GB2312" w:hAnsi="Calibri" w:eastAsia="仿宋_GB2312"/>
          <w:sz w:val="32"/>
          <w:szCs w:val="32"/>
          <w:lang w:eastAsia="zh-CN"/>
        </w:rPr>
        <w:t>杨坤</w:t>
      </w:r>
      <w:r>
        <w:rPr>
          <w:rFonts w:hint="eastAsia" w:ascii="仿宋_GB2312" w:hAnsi="Calibri" w:eastAsia="仿宋_GB2312"/>
          <w:sz w:val="32"/>
          <w:szCs w:val="32"/>
          <w:lang w:val="en-US" w:eastAsia="zh-CN"/>
        </w:rPr>
        <w:t xml:space="preserve">  </w:t>
      </w:r>
      <w:r>
        <w:rPr>
          <w:rFonts w:hint="eastAsia" w:ascii="仿宋_GB2312" w:hAnsi="Calibri" w:eastAsia="仿宋_GB2312"/>
          <w:sz w:val="32"/>
          <w:szCs w:val="32"/>
          <w:lang w:eastAsia="zh-CN"/>
        </w:rPr>
        <w:t>王坤</w:t>
      </w:r>
    </w:p>
    <w:p>
      <w:pPr>
        <w:spacing w:line="560" w:lineRule="exact"/>
        <w:ind w:left="1918" w:leftChars="304" w:hanging="1280" w:hangingChars="400"/>
        <w:rPr>
          <w:rFonts w:ascii="仿宋_GB2312" w:hAnsi="Calibri" w:eastAsia="仿宋_GB2312"/>
          <w:sz w:val="32"/>
          <w:szCs w:val="32"/>
        </w:rPr>
      </w:pPr>
      <w:r>
        <w:rPr>
          <w:rFonts w:hint="eastAsia" w:ascii="仿宋_GB2312" w:hAnsi="Calibri" w:eastAsia="仿宋_GB2312"/>
          <w:sz w:val="32"/>
          <w:szCs w:val="32"/>
        </w:rPr>
        <w:t>成  员：</w:t>
      </w:r>
      <w:r>
        <w:rPr>
          <w:rFonts w:hint="eastAsia" w:ascii="仿宋_GB2312" w:hAnsi="Times New Roman" w:eastAsia="仿宋_GB2312" w:cs="Times New Roman"/>
          <w:sz w:val="32"/>
          <w:szCs w:val="32"/>
          <w:lang w:eastAsia="zh-CN"/>
        </w:rPr>
        <w:t>梁天鑫</w:t>
      </w:r>
      <w:r>
        <w:rPr>
          <w:rFonts w:hint="eastAsia" w:ascii="仿宋_GB2312" w:hAnsi="Times New Roman" w:eastAsia="仿宋_GB2312" w:cs="Times New Roman"/>
          <w:sz w:val="32"/>
          <w:szCs w:val="32"/>
          <w:lang w:val="en-US" w:eastAsia="zh-CN"/>
        </w:rPr>
        <w:t xml:space="preserve">  张世建  许斌  张继芳  陈秀娟  徐燕  陈万钢  邢德越 </w:t>
      </w:r>
      <w:r>
        <w:rPr>
          <w:rFonts w:hint="eastAsia" w:ascii="仿宋_GB2312" w:hAnsi="Times New Roman" w:eastAsia="仿宋_GB2312" w:cs="Times New Roman"/>
          <w:sz w:val="32"/>
          <w:szCs w:val="32"/>
        </w:rP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四、学校突发公共事件报告制度</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w:t>
      </w:r>
      <w:r>
        <w:rPr>
          <w:rFonts w:ascii="仿宋_GB2312" w:hAnsi="Calibri" w:eastAsia="仿宋_GB2312"/>
          <w:sz w:val="32"/>
          <w:szCs w:val="32"/>
        </w:rPr>
        <w:t>.</w:t>
      </w:r>
      <w:r>
        <w:rPr>
          <w:rFonts w:hint="eastAsia" w:ascii="仿宋_GB2312" w:hAnsi="Calibri" w:eastAsia="仿宋_GB2312"/>
          <w:sz w:val="32"/>
          <w:szCs w:val="32"/>
        </w:rPr>
        <w:t>报告程序及要求:对可能发生或已经发生的突发公共事件，学校要在立即采取措施控制事态和拨打110、120、119电话的同时，及时如实向区</w:t>
      </w:r>
      <w:r>
        <w:rPr>
          <w:rFonts w:ascii="仿宋_GB2312" w:hAnsi="Calibri" w:eastAsia="仿宋_GB2312"/>
          <w:sz w:val="32"/>
          <w:szCs w:val="32"/>
        </w:rPr>
        <w:t>教育部门</w:t>
      </w:r>
      <w:r>
        <w:rPr>
          <w:rFonts w:hint="eastAsia" w:ascii="仿宋_GB2312" w:hAnsi="Calibri" w:eastAsia="仿宋_GB2312"/>
          <w:sz w:val="32"/>
          <w:szCs w:val="32"/>
        </w:rPr>
        <w:t>作出报告，不得瞒报、缓报、谎报，初次报告最迟不得超过2小时。领导小组接到发生或者可能发生的信息后，立即赶赴现场指导，做好应急处理，并将情况按规定及时上级有关部门汇报。</w:t>
      </w:r>
    </w:p>
    <w:p>
      <w:pPr>
        <w:spacing w:line="560" w:lineRule="exact"/>
        <w:ind w:firstLine="640" w:firstLineChars="200"/>
        <w:rPr>
          <w:rFonts w:ascii="仿宋_GB2312" w:hAnsi="Calibri" w:eastAsia="仿宋_GB2312"/>
          <w:sz w:val="32"/>
          <w:szCs w:val="32"/>
        </w:rPr>
      </w:pPr>
      <w:r>
        <w:rPr>
          <w:rFonts w:ascii="仿宋_GB2312" w:hAnsi="Calibri" w:eastAsia="仿宋_GB2312"/>
          <w:sz w:val="32"/>
          <w:szCs w:val="32"/>
        </w:rPr>
        <w:t>2.</w:t>
      </w:r>
      <w:r>
        <w:rPr>
          <w:rFonts w:hint="eastAsia" w:ascii="仿宋_GB2312" w:hAnsi="Calibri" w:eastAsia="仿宋_GB2312"/>
          <w:sz w:val="32"/>
          <w:szCs w:val="32"/>
        </w:rPr>
        <w:t>事故现场保护事故发生后，在迅速组织抢险救护工作的同时，应对事故现场实行严格的保护。</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五、应对突发公共事件的运行机制</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发生突发公共事件，领导小组立即行使领导、指挥协调职责，迅速作出启动应对突发公共事件工作预案的决策，进入紧急应对状恋，直接负责突发公共事件处置工作。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六、课后服务期间各类突发事件预防和应急处理程序</w:t>
      </w:r>
    </w:p>
    <w:p>
      <w:pPr>
        <w:spacing w:line="560" w:lineRule="exact"/>
        <w:ind w:firstLine="640" w:firstLineChars="200"/>
        <w:rPr>
          <w:rFonts w:ascii="楷体" w:hAnsi="楷体" w:eastAsia="楷体"/>
          <w:sz w:val="32"/>
          <w:szCs w:val="32"/>
        </w:rPr>
      </w:pPr>
      <w:r>
        <w:rPr>
          <w:rFonts w:ascii="楷体" w:hAnsi="楷体" w:eastAsia="楷体"/>
          <w:sz w:val="32"/>
          <w:szCs w:val="32"/>
        </w:rPr>
        <w:t>1.</w:t>
      </w:r>
      <w:r>
        <w:rPr>
          <w:rFonts w:hint="eastAsia" w:ascii="楷体" w:hAnsi="楷体" w:eastAsia="楷体"/>
          <w:sz w:val="32"/>
          <w:szCs w:val="32"/>
        </w:rPr>
        <w:t>意外伤害事故</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强化平时教育，防患于未然。（2）阻止学生在校园、马路等处乱跑、追逐等危险活动。（3）组织学生外出实践活动，必须向校长请示、报告，并有有效的安全防范措施。（4）建立教师首问责任制，课后服务活动的组织者或首位发现突发事件的教师，为第一责任人。如发现学生身体受到意外伤害时，应立即报告学校突发事件应急疏散指挥部，同时打120，及时送伤者到医院诊治。（5）发生重大伤害事件，由应急办公室及时报区教育部门和相关部门。（6）责任人及时通知受伤者的家长。（7）各责任部门在学校善后工作组的指导下，妥善处理事故。</w:t>
      </w:r>
    </w:p>
    <w:p>
      <w:pPr>
        <w:spacing w:line="560" w:lineRule="exact"/>
        <w:ind w:firstLine="640" w:firstLineChars="200"/>
        <w:rPr>
          <w:rFonts w:ascii="楷体" w:hAnsi="楷体" w:eastAsia="楷体"/>
          <w:sz w:val="32"/>
          <w:szCs w:val="32"/>
        </w:rPr>
      </w:pPr>
      <w:r>
        <w:rPr>
          <w:rFonts w:ascii="楷体" w:hAnsi="楷体" w:eastAsia="楷体"/>
          <w:sz w:val="32"/>
          <w:szCs w:val="32"/>
        </w:rPr>
        <w:t>2.</w:t>
      </w:r>
      <w:r>
        <w:rPr>
          <w:rFonts w:hint="eastAsia" w:ascii="楷体" w:hAnsi="楷体" w:eastAsia="楷体"/>
          <w:sz w:val="32"/>
          <w:szCs w:val="32"/>
        </w:rPr>
        <w:t>课后服务期间消防事故</w:t>
      </w:r>
    </w:p>
    <w:p>
      <w:pPr>
        <w:spacing w:line="560" w:lineRule="exact"/>
        <w:ind w:firstLine="480" w:firstLineChars="150"/>
        <w:rPr>
          <w:rFonts w:ascii="仿宋_GB2312" w:hAnsi="Calibri" w:eastAsia="仿宋_GB2312"/>
          <w:sz w:val="32"/>
          <w:szCs w:val="32"/>
        </w:rPr>
      </w:pPr>
      <w:r>
        <w:rPr>
          <w:rFonts w:hint="eastAsia" w:ascii="仿宋_GB2312" w:hAnsi="Calibri" w:eastAsia="仿宋_GB2312"/>
          <w:sz w:val="32"/>
          <w:szCs w:val="32"/>
        </w:rPr>
        <w:t>（1）配备好必备的防火安全设施、设备，及时检查电器设备。</w:t>
      </w:r>
    </w:p>
    <w:p>
      <w:pPr>
        <w:spacing w:line="560" w:lineRule="exact"/>
        <w:rPr>
          <w:rFonts w:ascii="仿宋_GB2312" w:hAnsi="Calibri" w:eastAsia="仿宋_GB2312"/>
          <w:sz w:val="32"/>
          <w:szCs w:val="32"/>
        </w:rPr>
      </w:pPr>
      <w:r>
        <w:rPr>
          <w:rFonts w:hint="eastAsia" w:ascii="仿宋_GB2312" w:hAnsi="Calibri" w:eastAsia="仿宋_GB2312"/>
          <w:sz w:val="32"/>
          <w:szCs w:val="32"/>
        </w:rPr>
        <w:t>（2）发生火灾时，切断电源，迅速搬离危险品、易燃易爆物品，先用灭火器灭火;火势蔓延，立即向“119”消防指挥中心报警并立即报告区教育部门。（3）学校利用校园播音系统发出紧急集合信号，迅速开通全部安全通道，课后服务教师立即到班级指挥学生紧急疏散，及时将参与课后学生带至远离火源的安全地段。（4）在消防车到来之前，在保证人员安全的前提下，组织身体健康的教师利用灭火器械参加扑救。消防车到来之后，校内人员积极配合专业消防人员扑救或做好辅助工作。（5）配合消防部门，做好自救工作，要阻止学生救火。（6）尽可能地保护好现场，做好涉及本案的有关证人证事记录</w:t>
      </w:r>
    </w:p>
    <w:p>
      <w:pPr>
        <w:spacing w:line="560" w:lineRule="exact"/>
        <w:ind w:firstLine="640" w:firstLineChars="200"/>
        <w:rPr>
          <w:rFonts w:ascii="楷体" w:hAnsi="楷体" w:eastAsia="楷体"/>
          <w:sz w:val="32"/>
          <w:szCs w:val="32"/>
        </w:rPr>
      </w:pPr>
      <w:r>
        <w:rPr>
          <w:rFonts w:ascii="楷体" w:hAnsi="楷体" w:eastAsia="楷体"/>
          <w:sz w:val="32"/>
          <w:szCs w:val="32"/>
        </w:rPr>
        <w:t>3.</w:t>
      </w:r>
      <w:r>
        <w:rPr>
          <w:rFonts w:hint="eastAsia" w:ascii="楷体" w:hAnsi="楷体" w:eastAsia="楷体"/>
          <w:sz w:val="32"/>
          <w:szCs w:val="32"/>
        </w:rPr>
        <w:t>课后服务期间食物中毒事件</w:t>
      </w:r>
    </w:p>
    <w:p>
      <w:pPr>
        <w:spacing w:line="560" w:lineRule="exact"/>
        <w:ind w:firstLine="480" w:firstLineChars="150"/>
        <w:rPr>
          <w:rFonts w:ascii="仿宋_GB2312" w:hAnsi="Calibri" w:eastAsia="仿宋_GB2312"/>
          <w:sz w:val="32"/>
          <w:szCs w:val="32"/>
        </w:rPr>
      </w:pPr>
      <w:r>
        <w:rPr>
          <w:rFonts w:hint="eastAsia" w:ascii="仿宋_GB2312" w:hAnsi="Calibri" w:eastAsia="仿宋_GB2312"/>
          <w:sz w:val="32"/>
          <w:szCs w:val="32"/>
        </w:rPr>
        <w:t>（1）课后服务期间，师生出现不明病因的肚痛、胸、恶心、乏力、昏沉、呕吐、水泻等症状，各班主任、值日教师应马上报告校长。（2）立即采取救护措施，迅速拨打110、120，与医院联系及时诊治，并立即向教体局及卫生防疫部门报告(包括:时间、地点、中毒人数、主要临床表现、可能引起中毒的食物等)。（3）迅速排查食用致毒食物的师生名单，并查询他们的身体状。（4）根据事态发展情况，迅速与家长联系。（5）如实汇报有关情况，积极配合有关部门做好诊治、调查事故处理工作。（6）课后服务期间，服务教师要严禁学生吃零食等或给学生发放食品。</w:t>
      </w:r>
    </w:p>
    <w:p>
      <w:pPr>
        <w:spacing w:line="560" w:lineRule="exact"/>
        <w:ind w:firstLine="640" w:firstLineChars="200"/>
        <w:rPr>
          <w:rFonts w:ascii="楷体" w:hAnsi="楷体" w:eastAsia="楷体"/>
          <w:sz w:val="32"/>
          <w:szCs w:val="32"/>
        </w:rPr>
      </w:pPr>
      <w:r>
        <w:rPr>
          <w:rFonts w:ascii="楷体" w:hAnsi="楷体" w:eastAsia="楷体"/>
          <w:sz w:val="32"/>
          <w:szCs w:val="32"/>
        </w:rPr>
        <w:t>4.</w:t>
      </w:r>
      <w:r>
        <w:rPr>
          <w:rFonts w:hint="eastAsia" w:ascii="楷体" w:hAnsi="楷体" w:eastAsia="楷体"/>
          <w:sz w:val="32"/>
          <w:szCs w:val="32"/>
        </w:rPr>
        <w:t>课后服务期间突发传染性、流行性疾病</w:t>
      </w:r>
    </w:p>
    <w:p>
      <w:pPr>
        <w:spacing w:line="560" w:lineRule="exact"/>
        <w:ind w:firstLine="480" w:firstLineChars="150"/>
        <w:rPr>
          <w:rFonts w:ascii="仿宋_GB2312" w:hAnsi="Calibri" w:eastAsia="仿宋_GB2312"/>
          <w:sz w:val="32"/>
          <w:szCs w:val="32"/>
        </w:rPr>
      </w:pPr>
      <w:r>
        <w:rPr>
          <w:rFonts w:hint="eastAsia" w:ascii="仿宋_GB2312" w:hAnsi="Calibri" w:eastAsia="仿宋_GB2312"/>
          <w:sz w:val="32"/>
          <w:szCs w:val="32"/>
        </w:rPr>
        <w:t>（1）做好课后服务期间传染性、流行性疾病的预防和公共卫生工作，宣传防治知识，防范突发事件的发生。（2）在课后服务的场所做好必要的消毒工作。对可能受到危害的该班学生和任课老师采取必要的控制措施。（3）坚决杜绝染病学生带病参加课后服务，必须由医院出具诊断证明已康复并不再存在传染危害后方准参加课后服务。</w:t>
      </w:r>
    </w:p>
    <w:p>
      <w:pPr>
        <w:spacing w:line="560" w:lineRule="exact"/>
        <w:ind w:firstLine="640" w:firstLineChars="200"/>
        <w:rPr>
          <w:rFonts w:ascii="楷体" w:hAnsi="楷体" w:eastAsia="楷体"/>
          <w:sz w:val="32"/>
          <w:szCs w:val="32"/>
        </w:rPr>
      </w:pPr>
      <w:r>
        <w:rPr>
          <w:rFonts w:ascii="楷体" w:hAnsi="楷体" w:eastAsia="楷体"/>
          <w:sz w:val="32"/>
          <w:szCs w:val="32"/>
        </w:rPr>
        <w:t>5.</w:t>
      </w:r>
      <w:r>
        <w:rPr>
          <w:rFonts w:hint="eastAsia" w:ascii="楷体" w:hAnsi="楷体" w:eastAsia="楷体"/>
          <w:sz w:val="32"/>
          <w:szCs w:val="32"/>
        </w:rPr>
        <w:t>自然灾害</w:t>
      </w:r>
    </w:p>
    <w:p>
      <w:pPr>
        <w:spacing w:line="560" w:lineRule="exact"/>
        <w:ind w:firstLine="480" w:firstLineChars="150"/>
        <w:rPr>
          <w:rFonts w:ascii="仿宋_GB2312" w:hAnsi="Calibri" w:eastAsia="仿宋_GB2312"/>
          <w:sz w:val="32"/>
          <w:szCs w:val="32"/>
        </w:rPr>
      </w:pPr>
      <w:r>
        <w:rPr>
          <w:rFonts w:hint="eastAsia" w:ascii="仿宋_GB2312" w:hAnsi="Calibri" w:eastAsia="仿宋_GB2312"/>
          <w:sz w:val="32"/>
          <w:szCs w:val="32"/>
        </w:rPr>
        <w:t>（1）宣传有关台风、暴雨、地震等自然灾害知识，增强在校师生防灾意识，提高在自然灾害发生时的自救本领。（2）定期和不定期排校园的房屋、电器设施、消防安全设施树木、窗户等安全方面的隐患，发现问题及时补救。（3）接到上级指令或天气监测预报、预警信号，应立即停止服务放假。通知家长来接学生回家。（4）暴风、暴雨天气，要有秩序地组织学生安全返家，对低年级学生做好必要的护送工作。（5）学校领导及全体教师在接到台风、暴雨信息时，随时待命做好有关工作。发现灾情时，服务教师在下班前切断电源，检查和加固校内悬挂物等，关好活动场所门窗。</w:t>
      </w:r>
    </w:p>
    <w:p>
      <w:pPr>
        <w:spacing w:line="560" w:lineRule="exact"/>
        <w:ind w:firstLine="640" w:firstLineChars="200"/>
        <w:rPr>
          <w:rFonts w:ascii="楷体" w:hAnsi="楷体" w:eastAsia="楷体"/>
          <w:sz w:val="32"/>
          <w:szCs w:val="32"/>
        </w:rPr>
      </w:pPr>
      <w:r>
        <w:rPr>
          <w:rFonts w:ascii="楷体" w:hAnsi="楷体" w:eastAsia="楷体"/>
          <w:sz w:val="32"/>
          <w:szCs w:val="32"/>
        </w:rPr>
        <w:t>6.</w:t>
      </w:r>
      <w:r>
        <w:rPr>
          <w:rFonts w:hint="eastAsia" w:ascii="楷体" w:hAnsi="楷体" w:eastAsia="楷体"/>
          <w:sz w:val="32"/>
          <w:szCs w:val="32"/>
        </w:rPr>
        <w:t>课后服务期间防外来暴力侵害事故</w:t>
      </w:r>
    </w:p>
    <w:p>
      <w:pPr>
        <w:spacing w:line="560" w:lineRule="exact"/>
        <w:ind w:firstLine="480" w:firstLineChars="150"/>
        <w:rPr>
          <w:rFonts w:ascii="仿宋_GB2312" w:hAnsi="Calibri" w:eastAsia="仿宋_GB2312"/>
          <w:sz w:val="32"/>
          <w:szCs w:val="32"/>
        </w:rPr>
      </w:pPr>
      <w:r>
        <w:rPr>
          <w:rFonts w:hint="eastAsia" w:ascii="仿宋_GB2312" w:hAnsi="Calibri" w:eastAsia="仿宋_GB2312"/>
          <w:sz w:val="32"/>
          <w:szCs w:val="32"/>
        </w:rPr>
        <w:t>（1）课后服务期间，锁好大门，任何人不得进入校园。（2）学校内如发生不良分子行凶等暴力侵害时，应先制止侵害，立即对受伤人员进行救治。同时及时拨打110、120等电话请求援助。（3）保护好事故现场，及时将事故信息上报当地政府和教育主管部门。（4）采取有效措施，做好善后处置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七、其他事项</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为了能在事故发生后，迅速准确有效的进行处置，必须严格落实“一岗双责”和各项规章制度。</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1.每月由学校突发事件应急处理领导小组组织召开一次各小组负责人会议，总结上月工作，并针对存在的问题，采取有效措施加以改进。</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2.坚持安全隐患排查制度。每天对校园进行安全检查，发现题及时整改。</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3.领导小组组长不在场，由副组长或现场最高行政职务者任现场指挥。</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4.事件处理小组成员在事件处理时必须各尽其责，不得推诿、扯皮。</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5.事故发生时，学校所有工作人员(伤病员除外)都负有紧急通知、汇报、参与抢救和做好稳定工作的职责。对于不尽责尤其是见死不救的有关人员，必须予以严肃处理。</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6.对接到重特大事件紧急报告后，因行动迟、措施不力致使事故蔓延、扩大的相关人员要依法追究责任。</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7.事故发生后，学校教职工在迅速组织抢险救护工作的同时，要对事故现场实行严格的保护，防止与重特大事故有关的残骸、物品、文件等被随意挪动或丢失。需要移动现场物件的，应拍照并作出标志，绘制现场简图并写出书面记录，妥善保存现场重要的痕迹、物证，以便以后调处理。</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8.及时报告内容:事发单位、时间、地点;事故经过、伤亡人数、直接损失;事故原因、性质的初步判断;已采取的措施需有关部门协助解决的题;事故报告单位、签发人和报告人等。</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9.安全责任重于泰山，学校优先保障应急救援工作所需经费。</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本应急方案自颁布之日起施行。</w:t>
      </w:r>
    </w:p>
    <w:p>
      <w:pPr>
        <w:adjustRightInd w:val="0"/>
        <w:snapToGrid w:val="0"/>
        <w:spacing w:line="560" w:lineRule="exact"/>
        <w:ind w:firstLine="643" w:firstLineChars="200"/>
        <w:rPr>
          <w:rFonts w:ascii="仿宋_GB2312" w:hAnsi="楷体" w:eastAsia="仿宋_GB2312" w:cs="Arial"/>
          <w:b/>
          <w:color w:val="000000"/>
          <w:sz w:val="32"/>
          <w:szCs w:val="32"/>
        </w:rPr>
      </w:pPr>
      <w:r>
        <w:rPr>
          <w:rFonts w:hint="eastAsia" w:ascii="仿宋_GB2312" w:hAnsi="楷体" w:eastAsia="仿宋_GB2312" w:cs="Arial"/>
          <w:b/>
          <w:color w:val="000000"/>
          <w:sz w:val="32"/>
          <w:szCs w:val="32"/>
          <w:lang w:eastAsia="zh-Hans"/>
        </w:rPr>
        <w:t>（</w:t>
      </w:r>
      <w:r>
        <w:rPr>
          <w:rFonts w:hint="eastAsia" w:ascii="仿宋_GB2312" w:hAnsi="楷体" w:eastAsia="仿宋_GB2312" w:cs="Arial"/>
          <w:b/>
          <w:color w:val="000000"/>
          <w:sz w:val="32"/>
          <w:szCs w:val="32"/>
        </w:rPr>
        <w:t>十九</w:t>
      </w:r>
      <w:r>
        <w:rPr>
          <w:rFonts w:hint="eastAsia" w:ascii="仿宋_GB2312" w:hAnsi="楷体" w:eastAsia="仿宋_GB2312" w:cs="Arial"/>
          <w:b/>
          <w:color w:val="000000"/>
          <w:sz w:val="32"/>
          <w:szCs w:val="32"/>
          <w:lang w:eastAsia="zh-Hans"/>
        </w:rPr>
        <w:t>）</w:t>
      </w:r>
      <w:r>
        <w:rPr>
          <w:rFonts w:hint="eastAsia" w:ascii="仿宋_GB2312" w:hAnsi="楷体" w:eastAsia="仿宋_GB2312" w:cs="宋体"/>
          <w:b/>
          <w:color w:val="2A2A2A"/>
          <w:kern w:val="0"/>
          <w:sz w:val="32"/>
          <w:szCs w:val="32"/>
        </w:rPr>
        <w:t>工程建设安全事故应急预案</w:t>
      </w:r>
    </w:p>
    <w:p>
      <w:pPr>
        <w:widowControl/>
        <w:adjustRightInd w:val="0"/>
        <w:snapToGrid w:val="0"/>
        <w:spacing w:line="560" w:lineRule="exact"/>
        <w:jc w:val="left"/>
        <w:rPr>
          <w:rFonts w:ascii="仿宋_GB2312" w:hAnsi="仿宋" w:eastAsia="仿宋_GB2312" w:cs="宋体"/>
          <w:color w:val="2A2A2A"/>
          <w:kern w:val="0"/>
          <w:sz w:val="32"/>
          <w:szCs w:val="32"/>
        </w:rPr>
      </w:pPr>
      <w:r>
        <w:rPr>
          <w:rFonts w:hint="eastAsia" w:ascii="仿宋_GB2312" w:hAnsi="Calibri" w:eastAsia="仿宋_GB2312" w:cs="Calibri"/>
          <w:color w:val="2A2A2A"/>
          <w:kern w:val="0"/>
          <w:sz w:val="32"/>
          <w:szCs w:val="32"/>
        </w:rPr>
        <w:t> </w:t>
      </w:r>
      <w:r>
        <w:rPr>
          <w:rFonts w:hint="eastAsia" w:ascii="仿宋_GB2312" w:hAnsi="仿宋" w:eastAsia="仿宋_GB2312" w:cs="宋体"/>
          <w:color w:val="2A2A2A"/>
          <w:kern w:val="0"/>
          <w:sz w:val="32"/>
          <w:szCs w:val="32"/>
        </w:rPr>
        <w:t xml:space="preserve">    为了做好校建安全事故应急处理工作，按照上级有关要求，结合我校实际，特制定本应急预案。</w:t>
      </w:r>
    </w:p>
    <w:p>
      <w:pPr>
        <w:widowControl/>
        <w:adjustRightInd w:val="0"/>
        <w:snapToGrid w:val="0"/>
        <w:spacing w:line="560" w:lineRule="exact"/>
        <w:jc w:val="left"/>
        <w:rPr>
          <w:rFonts w:ascii="仿宋_GB2312" w:hAnsi="仿宋" w:eastAsia="仿宋_GB2312" w:cs="宋体"/>
          <w:color w:val="2A2A2A"/>
          <w:kern w:val="0"/>
          <w:sz w:val="32"/>
          <w:szCs w:val="32"/>
        </w:rPr>
      </w:pPr>
      <w:r>
        <w:rPr>
          <w:rFonts w:hint="eastAsia" w:ascii="仿宋_GB2312" w:hAnsi="仿宋" w:eastAsia="仿宋_GB2312" w:cs="宋体"/>
          <w:color w:val="2A2A2A"/>
          <w:kern w:val="0"/>
          <w:sz w:val="32"/>
          <w:szCs w:val="32"/>
        </w:rPr>
        <w:t xml:space="preserve">    1.拆除旧房及新建楼房时学校与施工方均应告诫学生不得靠近施工场地。施工方应在工作场所拉好围网。</w:t>
      </w:r>
    </w:p>
    <w:p>
      <w:pPr>
        <w:widowControl/>
        <w:adjustRightInd w:val="0"/>
        <w:snapToGrid w:val="0"/>
        <w:spacing w:line="560" w:lineRule="exact"/>
        <w:ind w:firstLine="640"/>
        <w:jc w:val="left"/>
        <w:rPr>
          <w:rFonts w:ascii="仿宋_GB2312" w:hAnsi="仿宋" w:eastAsia="仿宋_GB2312" w:cs="宋体"/>
          <w:color w:val="2A2A2A"/>
          <w:kern w:val="0"/>
          <w:sz w:val="32"/>
          <w:szCs w:val="32"/>
        </w:rPr>
      </w:pPr>
      <w:r>
        <w:rPr>
          <w:rFonts w:hint="eastAsia" w:ascii="仿宋_GB2312" w:hAnsi="仿宋" w:eastAsia="仿宋_GB2312" w:cs="宋体"/>
          <w:color w:val="2A2A2A"/>
          <w:kern w:val="0"/>
          <w:sz w:val="32"/>
          <w:szCs w:val="32"/>
        </w:rPr>
        <w:t>2.拆除旧房及新建楼房时施工方要做好安全防范工作，并做好警示标语等。</w:t>
      </w:r>
    </w:p>
    <w:p>
      <w:pPr>
        <w:widowControl/>
        <w:adjustRightInd w:val="0"/>
        <w:snapToGrid w:val="0"/>
        <w:spacing w:line="560" w:lineRule="exact"/>
        <w:ind w:firstLine="640"/>
        <w:jc w:val="left"/>
        <w:rPr>
          <w:rFonts w:ascii="仿宋_GB2312" w:hAnsi="仿宋" w:eastAsia="仿宋_GB2312" w:cs="宋体"/>
          <w:color w:val="2A2A2A"/>
          <w:kern w:val="0"/>
          <w:sz w:val="32"/>
          <w:szCs w:val="32"/>
        </w:rPr>
      </w:pPr>
      <w:r>
        <w:rPr>
          <w:rFonts w:hint="eastAsia" w:ascii="仿宋_GB2312" w:hAnsi="仿宋" w:eastAsia="仿宋_GB2312" w:cs="宋体"/>
          <w:color w:val="2A2A2A"/>
          <w:kern w:val="0"/>
          <w:sz w:val="32"/>
          <w:szCs w:val="32"/>
        </w:rPr>
        <w:t>3.学校周边建筑施工等在方圆50米以内不准有危险设备。</w:t>
      </w:r>
    </w:p>
    <w:p>
      <w:pPr>
        <w:widowControl/>
        <w:adjustRightInd w:val="0"/>
        <w:snapToGrid w:val="0"/>
        <w:spacing w:line="560" w:lineRule="exact"/>
        <w:ind w:firstLine="640"/>
        <w:jc w:val="left"/>
        <w:rPr>
          <w:rFonts w:ascii="仿宋_GB2312" w:hAnsi="仿宋" w:eastAsia="仿宋_GB2312" w:cs="宋体"/>
          <w:color w:val="2A2A2A"/>
          <w:kern w:val="0"/>
          <w:sz w:val="32"/>
          <w:szCs w:val="32"/>
        </w:rPr>
      </w:pPr>
      <w:r>
        <w:rPr>
          <w:rFonts w:hint="eastAsia" w:ascii="仿宋_GB2312" w:hAnsi="仿宋" w:eastAsia="仿宋_GB2312" w:cs="宋体"/>
          <w:color w:val="2A2A2A"/>
          <w:kern w:val="0"/>
          <w:sz w:val="32"/>
          <w:szCs w:val="32"/>
        </w:rPr>
        <w:t>4.发生工程建设重大事故时，第一知情人必须立即向学校领导汇报。领导小组成员只要知情或得到通知后，必须在最短时间内到达事故现场，迅速启动应急预案，采取有效措施</w:t>
      </w:r>
      <w:r>
        <w:rPr>
          <w:rFonts w:hint="eastAsia" w:ascii="仿宋_GB2312" w:hAnsi="仿宋" w:eastAsia="仿宋_GB2312"/>
          <w:color w:val="2A2A2A"/>
          <w:kern w:val="0"/>
          <w:sz w:val="32"/>
          <w:szCs w:val="32"/>
        </w:rPr>
        <w:t>,</w:t>
      </w:r>
      <w:r>
        <w:rPr>
          <w:rFonts w:hint="eastAsia" w:ascii="仿宋_GB2312" w:hAnsi="仿宋" w:eastAsia="仿宋_GB2312" w:cs="宋体"/>
          <w:color w:val="2A2A2A"/>
          <w:kern w:val="0"/>
          <w:sz w:val="32"/>
          <w:szCs w:val="32"/>
        </w:rPr>
        <w:t>积极组织抢救工作。摸清基本情况后，由学校领导或领导授意其他人员在最短时间内向上级主管部门汇报。</w:t>
      </w:r>
    </w:p>
    <w:p>
      <w:pPr>
        <w:widowControl/>
        <w:adjustRightInd w:val="0"/>
        <w:snapToGrid w:val="0"/>
        <w:spacing w:line="560" w:lineRule="exact"/>
        <w:jc w:val="left"/>
        <w:rPr>
          <w:rFonts w:ascii="仿宋_GB2312" w:hAnsi="仿宋" w:eastAsia="仿宋_GB2312" w:cs="宋体"/>
          <w:color w:val="2A2A2A"/>
          <w:kern w:val="0"/>
          <w:sz w:val="32"/>
          <w:szCs w:val="32"/>
        </w:rPr>
      </w:pPr>
      <w:r>
        <w:rPr>
          <w:rFonts w:hint="eastAsia" w:ascii="仿宋_GB2312" w:hAnsi="仿宋" w:eastAsia="仿宋_GB2312" w:cs="宋体"/>
          <w:color w:val="2A2A2A"/>
          <w:kern w:val="0"/>
          <w:sz w:val="32"/>
          <w:szCs w:val="32"/>
        </w:rPr>
        <w:t xml:space="preserve">    5.上一级学校领导因公外出等特殊情况无法到达现场或不能履行职责，经授权由下一级学校领导</w:t>
      </w:r>
      <w:r>
        <w:rPr>
          <w:rFonts w:hint="eastAsia" w:ascii="仿宋_GB2312" w:hAnsi="仿宋" w:eastAsia="仿宋_GB2312"/>
          <w:color w:val="2A2A2A"/>
          <w:kern w:val="0"/>
          <w:sz w:val="32"/>
          <w:szCs w:val="32"/>
        </w:rPr>
        <w:t>(</w:t>
      </w:r>
      <w:r>
        <w:rPr>
          <w:rFonts w:hint="eastAsia" w:ascii="仿宋_GB2312" w:hAnsi="仿宋" w:eastAsia="仿宋_GB2312" w:cs="宋体"/>
          <w:color w:val="2A2A2A"/>
          <w:kern w:val="0"/>
          <w:sz w:val="32"/>
          <w:szCs w:val="32"/>
        </w:rPr>
        <w:t>副组长</w:t>
      </w:r>
      <w:r>
        <w:rPr>
          <w:rFonts w:hint="eastAsia" w:ascii="仿宋_GB2312" w:hAnsi="仿宋" w:eastAsia="仿宋_GB2312"/>
          <w:color w:val="2A2A2A"/>
          <w:kern w:val="0"/>
          <w:sz w:val="32"/>
          <w:szCs w:val="32"/>
        </w:rPr>
        <w:t>)</w:t>
      </w:r>
      <w:r>
        <w:rPr>
          <w:rFonts w:hint="eastAsia" w:ascii="仿宋_GB2312" w:hAnsi="仿宋" w:eastAsia="仿宋_GB2312" w:cs="宋体"/>
          <w:color w:val="2A2A2A"/>
          <w:kern w:val="0"/>
          <w:sz w:val="32"/>
          <w:szCs w:val="32"/>
        </w:rPr>
        <w:t>代行职责。</w:t>
      </w:r>
    </w:p>
    <w:p>
      <w:pPr>
        <w:widowControl/>
        <w:adjustRightInd w:val="0"/>
        <w:snapToGrid w:val="0"/>
        <w:spacing w:line="560" w:lineRule="exact"/>
        <w:jc w:val="left"/>
        <w:rPr>
          <w:rFonts w:ascii="仿宋_GB2312" w:hAnsi="仿宋" w:eastAsia="仿宋_GB2312" w:cs="宋体"/>
          <w:color w:val="2A2A2A"/>
          <w:kern w:val="0"/>
          <w:sz w:val="32"/>
          <w:szCs w:val="32"/>
        </w:rPr>
      </w:pPr>
      <w:r>
        <w:rPr>
          <w:rFonts w:hint="eastAsia" w:ascii="仿宋_GB2312" w:hAnsi="仿宋" w:eastAsia="仿宋_GB2312" w:cs="宋体"/>
          <w:color w:val="2A2A2A"/>
          <w:kern w:val="0"/>
          <w:sz w:val="32"/>
          <w:szCs w:val="32"/>
        </w:rPr>
        <w:t xml:space="preserve">    6.学校领导、中层领导、年级组长、班主任、值班人员及有关工作人员必须严格履行职责，到岗到位，确保各自电话</w:t>
      </w:r>
      <w:r>
        <w:rPr>
          <w:rFonts w:hint="eastAsia" w:ascii="仿宋_GB2312" w:hAnsi="仿宋" w:eastAsia="仿宋_GB2312"/>
          <w:color w:val="2A2A2A"/>
          <w:kern w:val="0"/>
          <w:sz w:val="32"/>
          <w:szCs w:val="32"/>
        </w:rPr>
        <w:t>24</w:t>
      </w:r>
      <w:r>
        <w:rPr>
          <w:rFonts w:hint="eastAsia" w:ascii="仿宋_GB2312" w:hAnsi="仿宋" w:eastAsia="仿宋_GB2312" w:cs="宋体"/>
          <w:color w:val="2A2A2A"/>
          <w:kern w:val="0"/>
          <w:sz w:val="32"/>
          <w:szCs w:val="32"/>
        </w:rPr>
        <w:t>小时畅通。</w:t>
      </w:r>
    </w:p>
    <w:p>
      <w:pPr>
        <w:widowControl/>
        <w:adjustRightInd w:val="0"/>
        <w:snapToGrid w:val="0"/>
        <w:spacing w:line="560" w:lineRule="exact"/>
        <w:jc w:val="left"/>
        <w:rPr>
          <w:rFonts w:ascii="仿宋_GB2312" w:hAnsi="仿宋" w:eastAsia="仿宋_GB2312" w:cs="宋体"/>
          <w:color w:val="2A2A2A"/>
          <w:kern w:val="0"/>
          <w:sz w:val="32"/>
          <w:szCs w:val="32"/>
        </w:rPr>
      </w:pPr>
      <w:r>
        <w:rPr>
          <w:rFonts w:hint="eastAsia" w:ascii="仿宋_GB2312" w:hAnsi="仿宋" w:eastAsia="仿宋_GB2312" w:cs="宋体"/>
          <w:color w:val="2A2A2A"/>
          <w:kern w:val="0"/>
          <w:sz w:val="32"/>
          <w:szCs w:val="32"/>
        </w:rPr>
        <w:t xml:space="preserve">    7.各应急预案小组要密切配合，服从指挥，确保政令畅通和各项工作的落实。</w:t>
      </w:r>
    </w:p>
    <w:p>
      <w:pPr>
        <w:widowControl/>
        <w:adjustRightInd w:val="0"/>
        <w:snapToGrid w:val="0"/>
        <w:spacing w:line="560" w:lineRule="exact"/>
        <w:jc w:val="left"/>
        <w:rPr>
          <w:rFonts w:ascii="仿宋_GB2312" w:hAnsi="仿宋" w:eastAsia="仿宋_GB2312" w:cs="宋体"/>
          <w:color w:val="2A2A2A"/>
          <w:kern w:val="0"/>
          <w:sz w:val="32"/>
          <w:szCs w:val="32"/>
        </w:rPr>
      </w:pPr>
      <w:r>
        <w:rPr>
          <w:rFonts w:hint="eastAsia" w:ascii="仿宋_GB2312" w:hAnsi="仿宋" w:eastAsia="仿宋_GB2312" w:cs="宋体"/>
          <w:color w:val="2A2A2A"/>
          <w:kern w:val="0"/>
          <w:sz w:val="32"/>
          <w:szCs w:val="32"/>
        </w:rPr>
        <w:t xml:space="preserve">    8.全体教职工必须服从领导小组的指导、调度，积极投身到相关抢救工作中。特殊情况下，无条件征用教师车辆。</w:t>
      </w:r>
    </w:p>
    <w:p>
      <w:pPr>
        <w:widowControl/>
        <w:adjustRightInd w:val="0"/>
        <w:snapToGrid w:val="0"/>
        <w:spacing w:line="560" w:lineRule="exact"/>
        <w:jc w:val="left"/>
        <w:rPr>
          <w:rFonts w:ascii="仿宋_GB2312" w:hAnsi="仿宋" w:eastAsia="仿宋_GB2312" w:cs="宋体"/>
          <w:color w:val="2A2A2A"/>
          <w:kern w:val="0"/>
          <w:sz w:val="32"/>
          <w:szCs w:val="32"/>
        </w:rPr>
      </w:pPr>
      <w:r>
        <w:rPr>
          <w:rFonts w:hint="eastAsia" w:ascii="仿宋_GB2312" w:hAnsi="仿宋" w:eastAsia="仿宋_GB2312" w:cs="宋体"/>
          <w:color w:val="2A2A2A"/>
          <w:kern w:val="0"/>
          <w:sz w:val="32"/>
          <w:szCs w:val="32"/>
        </w:rPr>
        <w:t xml:space="preserve">    9.无论发生何种事故，都必须将学生安全放在第一位，先保护、撤离、抢救学生，再抢救其他人。</w:t>
      </w:r>
    </w:p>
    <w:p>
      <w:pPr>
        <w:widowControl/>
        <w:adjustRightInd w:val="0"/>
        <w:snapToGrid w:val="0"/>
        <w:spacing w:line="560" w:lineRule="exact"/>
        <w:jc w:val="left"/>
        <w:rPr>
          <w:rFonts w:ascii="仿宋_GB2312" w:hAnsi="仿宋" w:eastAsia="仿宋_GB2312" w:cs="宋体"/>
          <w:color w:val="2A2A2A"/>
          <w:kern w:val="0"/>
          <w:sz w:val="32"/>
          <w:szCs w:val="32"/>
        </w:rPr>
      </w:pPr>
      <w:r>
        <w:rPr>
          <w:rFonts w:hint="eastAsia" w:ascii="仿宋_GB2312" w:hAnsi="仿宋" w:eastAsia="仿宋_GB2312" w:cs="宋体"/>
          <w:color w:val="2A2A2A"/>
          <w:kern w:val="0"/>
          <w:sz w:val="32"/>
          <w:szCs w:val="32"/>
        </w:rPr>
        <w:t xml:space="preserve">    10.学校值班领导要加强检查和巡视，发现事故隐患及时汇报后勤，及时处理，将事故扼杀在萌芽状态。</w:t>
      </w:r>
    </w:p>
    <w:p>
      <w:pPr>
        <w:widowControl/>
        <w:adjustRightInd w:val="0"/>
        <w:snapToGrid w:val="0"/>
        <w:spacing w:line="560" w:lineRule="exact"/>
        <w:jc w:val="left"/>
        <w:rPr>
          <w:rFonts w:ascii="仿宋_GB2312" w:hAnsi="仿宋" w:eastAsia="仿宋_GB2312" w:cs="宋体"/>
          <w:color w:val="2A2A2A"/>
          <w:kern w:val="0"/>
          <w:sz w:val="32"/>
          <w:szCs w:val="32"/>
        </w:rPr>
      </w:pPr>
      <w:r>
        <w:rPr>
          <w:rFonts w:hint="eastAsia" w:ascii="仿宋_GB2312" w:hAnsi="仿宋" w:eastAsia="仿宋_GB2312" w:cs="宋体"/>
          <w:color w:val="2A2A2A"/>
          <w:kern w:val="0"/>
          <w:sz w:val="32"/>
          <w:szCs w:val="32"/>
        </w:rPr>
        <w:t xml:space="preserve">    11.各应急小组在事故发生后</w:t>
      </w:r>
      <w:r>
        <w:rPr>
          <w:rFonts w:hint="eastAsia" w:ascii="仿宋_GB2312" w:hAnsi="仿宋" w:eastAsia="仿宋_GB2312"/>
          <w:color w:val="2A2A2A"/>
          <w:kern w:val="0"/>
          <w:sz w:val="32"/>
          <w:szCs w:val="32"/>
        </w:rPr>
        <w:t xml:space="preserve">, </w:t>
      </w:r>
      <w:r>
        <w:rPr>
          <w:rFonts w:hint="eastAsia" w:ascii="仿宋_GB2312" w:hAnsi="仿宋" w:eastAsia="仿宋_GB2312" w:cs="宋体"/>
          <w:color w:val="2A2A2A"/>
          <w:kern w:val="0"/>
          <w:sz w:val="32"/>
          <w:szCs w:val="32"/>
        </w:rPr>
        <w:t>应作出快速反应</w:t>
      </w:r>
      <w:r>
        <w:rPr>
          <w:rFonts w:hint="eastAsia" w:ascii="仿宋_GB2312" w:hAnsi="仿宋" w:eastAsia="仿宋_GB2312"/>
          <w:color w:val="2A2A2A"/>
          <w:kern w:val="0"/>
          <w:sz w:val="32"/>
          <w:szCs w:val="32"/>
        </w:rPr>
        <w:t xml:space="preserve">, </w:t>
      </w:r>
      <w:r>
        <w:rPr>
          <w:rFonts w:hint="eastAsia" w:ascii="仿宋_GB2312" w:hAnsi="仿宋" w:eastAsia="仿宋_GB2312" w:cs="宋体"/>
          <w:color w:val="2A2A2A"/>
          <w:kern w:val="0"/>
          <w:sz w:val="32"/>
          <w:szCs w:val="32"/>
        </w:rPr>
        <w:t>分工合作</w:t>
      </w:r>
      <w:r>
        <w:rPr>
          <w:rFonts w:hint="eastAsia" w:ascii="仿宋_GB2312" w:hAnsi="仿宋" w:eastAsia="仿宋_GB2312"/>
          <w:color w:val="2A2A2A"/>
          <w:kern w:val="0"/>
          <w:sz w:val="32"/>
          <w:szCs w:val="32"/>
        </w:rPr>
        <w:t xml:space="preserve">, </w:t>
      </w:r>
      <w:r>
        <w:rPr>
          <w:rFonts w:hint="eastAsia" w:ascii="仿宋_GB2312" w:hAnsi="仿宋" w:eastAsia="仿宋_GB2312" w:cs="宋体"/>
          <w:color w:val="2A2A2A"/>
          <w:kern w:val="0"/>
          <w:sz w:val="32"/>
          <w:szCs w:val="32"/>
        </w:rPr>
        <w:t>迅速组织人员和设备、器材</w:t>
      </w:r>
      <w:r>
        <w:rPr>
          <w:rFonts w:hint="eastAsia" w:ascii="仿宋_GB2312" w:hAnsi="仿宋" w:eastAsia="仿宋_GB2312"/>
          <w:color w:val="2A2A2A"/>
          <w:kern w:val="0"/>
          <w:sz w:val="32"/>
          <w:szCs w:val="32"/>
        </w:rPr>
        <w:t xml:space="preserve">, </w:t>
      </w:r>
      <w:r>
        <w:rPr>
          <w:rFonts w:hint="eastAsia" w:ascii="仿宋_GB2312" w:hAnsi="仿宋" w:eastAsia="仿宋_GB2312" w:cs="宋体"/>
          <w:color w:val="2A2A2A"/>
          <w:kern w:val="0"/>
          <w:sz w:val="32"/>
          <w:szCs w:val="32"/>
        </w:rPr>
        <w:t>听从领导小组的调遣</w:t>
      </w:r>
      <w:r>
        <w:rPr>
          <w:rFonts w:hint="eastAsia" w:ascii="仿宋_GB2312" w:hAnsi="仿宋" w:eastAsia="仿宋_GB2312"/>
          <w:color w:val="2A2A2A"/>
          <w:kern w:val="0"/>
          <w:sz w:val="32"/>
          <w:szCs w:val="32"/>
        </w:rPr>
        <w:t xml:space="preserve">, </w:t>
      </w:r>
      <w:r>
        <w:rPr>
          <w:rFonts w:hint="eastAsia" w:ascii="仿宋_GB2312" w:hAnsi="仿宋" w:eastAsia="仿宋_GB2312" w:cs="宋体"/>
          <w:color w:val="2A2A2A"/>
          <w:kern w:val="0"/>
          <w:sz w:val="32"/>
          <w:szCs w:val="32"/>
        </w:rPr>
        <w:t>集结待命</w:t>
      </w:r>
      <w:r>
        <w:rPr>
          <w:rFonts w:hint="eastAsia" w:ascii="仿宋_GB2312" w:hAnsi="仿宋" w:eastAsia="仿宋_GB2312"/>
          <w:color w:val="2A2A2A"/>
          <w:kern w:val="0"/>
          <w:sz w:val="32"/>
          <w:szCs w:val="32"/>
        </w:rPr>
        <w:t>,</w:t>
      </w:r>
      <w:r>
        <w:rPr>
          <w:rFonts w:hint="eastAsia" w:ascii="仿宋_GB2312" w:hAnsi="仿宋" w:eastAsia="仿宋_GB2312" w:cs="宋体"/>
          <w:color w:val="2A2A2A"/>
          <w:kern w:val="0"/>
          <w:sz w:val="32"/>
          <w:szCs w:val="32"/>
        </w:rPr>
        <w:t>开展工作。 同时与通讯联络组保持不间断的通信联络。</w:t>
      </w:r>
    </w:p>
    <w:p>
      <w:pPr>
        <w:widowControl/>
        <w:adjustRightInd w:val="0"/>
        <w:snapToGrid w:val="0"/>
        <w:spacing w:line="560" w:lineRule="exact"/>
        <w:jc w:val="left"/>
        <w:rPr>
          <w:rFonts w:ascii="仿宋_GB2312" w:hAnsi="仿宋" w:eastAsia="仿宋_GB2312" w:cs="宋体"/>
          <w:color w:val="2A2A2A"/>
          <w:kern w:val="0"/>
          <w:sz w:val="32"/>
          <w:szCs w:val="32"/>
        </w:rPr>
      </w:pPr>
      <w:r>
        <w:rPr>
          <w:rFonts w:hint="eastAsia" w:ascii="仿宋_GB2312" w:hAnsi="仿宋" w:eastAsia="仿宋_GB2312" w:cs="宋体"/>
          <w:color w:val="2A2A2A"/>
          <w:kern w:val="0"/>
          <w:sz w:val="32"/>
          <w:szCs w:val="32"/>
        </w:rPr>
        <w:t xml:space="preserve">    12.接受上级有关部门的调查，分清责任。对事故中受伤的师生员工按有关规定妥善处理。事故处理完毕</w:t>
      </w:r>
      <w:r>
        <w:rPr>
          <w:rFonts w:hint="eastAsia" w:ascii="仿宋_GB2312" w:hAnsi="仿宋" w:eastAsia="仿宋_GB2312"/>
          <w:color w:val="2A2A2A"/>
          <w:kern w:val="0"/>
          <w:sz w:val="32"/>
          <w:szCs w:val="32"/>
        </w:rPr>
        <w:t>,</w:t>
      </w:r>
      <w:r>
        <w:rPr>
          <w:rFonts w:hint="eastAsia" w:ascii="仿宋_GB2312" w:hAnsi="仿宋" w:eastAsia="仿宋_GB2312" w:cs="宋体"/>
          <w:color w:val="2A2A2A"/>
          <w:kern w:val="0"/>
          <w:sz w:val="32"/>
          <w:szCs w:val="32"/>
        </w:rPr>
        <w:t>迅速向有关部门写出书面报告。</w:t>
      </w:r>
    </w:p>
    <w:p>
      <w:pPr>
        <w:widowControl/>
        <w:adjustRightInd w:val="0"/>
        <w:snapToGrid w:val="0"/>
        <w:spacing w:line="560" w:lineRule="exact"/>
        <w:ind w:firstLine="640" w:firstLineChars="200"/>
        <w:jc w:val="left"/>
        <w:rPr>
          <w:rFonts w:ascii="仿宋_GB2312" w:hAnsi="仿宋" w:eastAsia="仿宋_GB2312" w:cs="宋体"/>
          <w:color w:val="2A2A2A"/>
          <w:kern w:val="0"/>
          <w:sz w:val="32"/>
          <w:szCs w:val="32"/>
        </w:rPr>
      </w:pPr>
      <w:r>
        <w:rPr>
          <w:rFonts w:hint="eastAsia" w:ascii="仿宋_GB2312" w:hAnsi="仿宋" w:eastAsia="仿宋_GB2312" w:cs="宋体"/>
          <w:color w:val="2A2A2A"/>
          <w:kern w:val="0"/>
          <w:sz w:val="32"/>
          <w:szCs w:val="32"/>
        </w:rPr>
        <w:t>13.新闻媒体要求采访，必须经过校长或上级部门同意，由领导小组统一对外发布消息。未经同意，任何部门和个人不得接受采访。</w:t>
      </w:r>
    </w:p>
    <w:p>
      <w:pPr>
        <w:pStyle w:val="5"/>
        <w:adjustRightInd w:val="0"/>
        <w:snapToGrid w:val="0"/>
        <w:spacing w:before="0" w:beforeAutospacing="0" w:after="0" w:afterAutospacing="0" w:line="560" w:lineRule="exact"/>
        <w:ind w:firstLine="482" w:firstLineChars="150"/>
        <w:jc w:val="both"/>
        <w:rPr>
          <w:rFonts w:ascii="仿宋_GB2312" w:hAnsi="楷体" w:eastAsia="仿宋_GB2312" w:cs="Arial"/>
          <w:b/>
          <w:color w:val="000000"/>
          <w:sz w:val="32"/>
          <w:szCs w:val="32"/>
          <w:lang w:eastAsia="zh-Hans"/>
        </w:rPr>
      </w:pPr>
      <w:r>
        <w:rPr>
          <w:rFonts w:hint="eastAsia" w:ascii="仿宋_GB2312" w:hAnsi="楷体" w:eastAsia="仿宋_GB2312" w:cs="Arial"/>
          <w:b/>
          <w:color w:val="000000"/>
          <w:sz w:val="32"/>
          <w:szCs w:val="32"/>
          <w:lang w:eastAsia="zh-Hans"/>
        </w:rPr>
        <w:t>（二十）外来人</w:t>
      </w:r>
      <w:r>
        <w:rPr>
          <w:rFonts w:hint="eastAsia" w:ascii="仿宋_GB2312" w:hAnsi="楷体" w:eastAsia="仿宋_GB2312" w:cs="Arial"/>
          <w:b/>
          <w:color w:val="000000"/>
          <w:sz w:val="32"/>
          <w:szCs w:val="32"/>
        </w:rPr>
        <w:t>员</w:t>
      </w:r>
      <w:r>
        <w:rPr>
          <w:rFonts w:hint="eastAsia" w:ascii="仿宋_GB2312" w:hAnsi="楷体" w:eastAsia="仿宋_GB2312" w:cs="Arial"/>
          <w:b/>
          <w:color w:val="000000"/>
          <w:sz w:val="32"/>
          <w:szCs w:val="32"/>
          <w:lang w:eastAsia="zh-Hans"/>
        </w:rPr>
        <w:t>安全管理预案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黑体" w:eastAsia="仿宋_GB2312" w:cs="Arial"/>
          <w:color w:val="000000"/>
          <w:sz w:val="32"/>
          <w:szCs w:val="32"/>
          <w:lang w:eastAsia="zh-Hans"/>
        </w:rPr>
        <w:t>一、组织领导：</w:t>
      </w:r>
      <w:r>
        <w:rPr>
          <w:rFonts w:hint="eastAsia" w:ascii="仿宋_GB2312" w:hAnsi="仿宋" w:eastAsia="仿宋_GB2312" w:cs="Arial"/>
          <w:color w:val="000000"/>
          <w:sz w:val="32"/>
          <w:szCs w:val="32"/>
          <w:lang w:eastAsia="zh-Hans"/>
        </w:rPr>
        <w:t>学校领导，学校</w:t>
      </w:r>
      <w:r>
        <w:rPr>
          <w:rFonts w:hint="eastAsia" w:ascii="仿宋_GB2312" w:hAnsi="仿宋" w:eastAsia="仿宋_GB2312" w:cs="Arial"/>
          <w:color w:val="000000"/>
          <w:sz w:val="32"/>
          <w:szCs w:val="32"/>
        </w:rPr>
        <w:t>门卫</w:t>
      </w:r>
      <w:r>
        <w:rPr>
          <w:rFonts w:hint="eastAsia" w:ascii="仿宋_GB2312" w:hAnsi="仿宋" w:eastAsia="仿宋_GB2312" w:cs="Arial"/>
          <w:color w:val="000000"/>
          <w:sz w:val="32"/>
          <w:szCs w:val="32"/>
          <w:lang w:eastAsia="zh-Hans"/>
        </w:rPr>
        <w:t>。</w:t>
      </w:r>
    </w:p>
    <w:p>
      <w:pPr>
        <w:pStyle w:val="5"/>
        <w:adjustRightInd w:val="0"/>
        <w:snapToGrid w:val="0"/>
        <w:spacing w:before="0" w:beforeAutospacing="0" w:after="0" w:afterAutospacing="0" w:line="560" w:lineRule="exact"/>
        <w:ind w:firstLine="640" w:firstLineChars="200"/>
        <w:jc w:val="both"/>
        <w:rPr>
          <w:rFonts w:ascii="仿宋_GB2312" w:hAnsi="黑体" w:eastAsia="仿宋_GB2312" w:cs="Arial"/>
          <w:color w:val="000000"/>
          <w:sz w:val="32"/>
          <w:szCs w:val="32"/>
          <w:lang w:eastAsia="zh-Hans"/>
        </w:rPr>
      </w:pPr>
      <w:r>
        <w:rPr>
          <w:rFonts w:hint="eastAsia" w:ascii="仿宋_GB2312" w:hAnsi="黑体" w:eastAsia="仿宋_GB2312" w:cs="Arial"/>
          <w:color w:val="000000"/>
          <w:sz w:val="32"/>
          <w:szCs w:val="32"/>
          <w:lang w:eastAsia="zh-Hans"/>
        </w:rPr>
        <w:t>二、报告程序：</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olor w:val="000000"/>
          <w:sz w:val="32"/>
          <w:szCs w:val="32"/>
          <w:lang w:eastAsia="zh-Hans"/>
        </w:rPr>
        <w:t>1.</w:t>
      </w:r>
      <w:r>
        <w:rPr>
          <w:rFonts w:hint="eastAsia" w:ascii="仿宋_GB2312" w:hAnsi="仿宋" w:eastAsia="仿宋_GB2312" w:cs="Arial"/>
          <w:color w:val="000000"/>
          <w:sz w:val="32"/>
          <w:szCs w:val="32"/>
          <w:lang w:eastAsia="zh-Hans"/>
        </w:rPr>
        <w:t>学校</w:t>
      </w:r>
      <w:r>
        <w:rPr>
          <w:rFonts w:hint="eastAsia" w:ascii="仿宋_GB2312" w:hAnsi="仿宋" w:eastAsia="仿宋_GB2312" w:cs="Arial"/>
          <w:color w:val="000000"/>
          <w:sz w:val="32"/>
          <w:szCs w:val="32"/>
        </w:rPr>
        <w:t>校长</w:t>
      </w:r>
      <w:r>
        <w:rPr>
          <w:rFonts w:hint="eastAsia" w:ascii="仿宋_GB2312" w:hAnsi="仿宋" w:eastAsia="仿宋_GB2312" w:cs="Arial"/>
          <w:color w:val="000000"/>
          <w:sz w:val="32"/>
          <w:szCs w:val="32"/>
          <w:lang w:eastAsia="zh-Hans"/>
        </w:rPr>
        <w:t>。</w:t>
      </w:r>
      <w:r>
        <w:rPr>
          <w:rFonts w:hint="eastAsia" w:ascii="仿宋_GB2312" w:hAnsi="仿宋" w:eastAsia="仿宋_GB2312"/>
          <w:color w:val="000000"/>
          <w:sz w:val="32"/>
          <w:szCs w:val="32"/>
          <w:lang w:eastAsia="zh-Hans"/>
        </w:rPr>
        <w:t>2.</w:t>
      </w:r>
      <w:r>
        <w:rPr>
          <w:rFonts w:hint="eastAsia" w:ascii="仿宋_GB2312" w:hAnsi="仿宋" w:eastAsia="仿宋_GB2312" w:cs="Arial"/>
          <w:color w:val="000000"/>
          <w:sz w:val="32"/>
          <w:szCs w:val="32"/>
          <w:lang w:eastAsia="zh-Hans"/>
        </w:rPr>
        <w:t>学校</w:t>
      </w:r>
      <w:r>
        <w:rPr>
          <w:rFonts w:hint="eastAsia" w:ascii="仿宋_GB2312" w:hAnsi="仿宋" w:eastAsia="仿宋_GB2312" w:cs="Arial"/>
          <w:color w:val="000000"/>
          <w:sz w:val="32"/>
          <w:szCs w:val="32"/>
        </w:rPr>
        <w:t>门卫</w:t>
      </w:r>
      <w:r>
        <w:rPr>
          <w:rFonts w:hint="eastAsia" w:ascii="仿宋_GB2312" w:hAnsi="仿宋" w:eastAsia="仿宋_GB2312" w:cs="Arial"/>
          <w:color w:val="000000"/>
          <w:sz w:val="32"/>
          <w:szCs w:val="32"/>
          <w:lang w:eastAsia="zh-Hans"/>
        </w:rPr>
        <w:t>。</w:t>
      </w:r>
    </w:p>
    <w:p>
      <w:pPr>
        <w:pStyle w:val="5"/>
        <w:adjustRightInd w:val="0"/>
        <w:snapToGrid w:val="0"/>
        <w:spacing w:before="0" w:beforeAutospacing="0" w:after="0" w:afterAutospacing="0" w:line="560" w:lineRule="exact"/>
        <w:ind w:firstLine="640" w:firstLineChars="200"/>
        <w:jc w:val="both"/>
        <w:rPr>
          <w:rFonts w:ascii="仿宋_GB2312" w:hAnsi="黑体" w:eastAsia="仿宋_GB2312" w:cs="Arial"/>
          <w:color w:val="000000"/>
          <w:sz w:val="32"/>
          <w:szCs w:val="32"/>
          <w:lang w:eastAsia="zh-Hans"/>
        </w:rPr>
      </w:pPr>
      <w:r>
        <w:rPr>
          <w:rFonts w:hint="eastAsia" w:ascii="仿宋_GB2312" w:hAnsi="黑体" w:eastAsia="仿宋_GB2312" w:cs="Arial"/>
          <w:color w:val="000000"/>
          <w:sz w:val="32"/>
          <w:szCs w:val="32"/>
          <w:lang w:eastAsia="zh-Hans"/>
        </w:rPr>
        <w:t>三、处置措施</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1.学校每一位教职工都有权利和义务，依法、规范对到校的外来人员严格盘查登记，防止有不良意图者进入学校。</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2.全体教职工应该加强课间教学区域的巡视工作，遇到陌生人或可疑人员应上前询问，做到防微杜渐。</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3.凡</w:t>
      </w:r>
      <w:r>
        <w:rPr>
          <w:rFonts w:hint="eastAsia" w:ascii="仿宋_GB2312" w:hAnsi="仿宋" w:eastAsia="仿宋_GB2312" w:cs="Arial"/>
          <w:color w:val="000000"/>
          <w:sz w:val="32"/>
          <w:szCs w:val="32"/>
        </w:rPr>
        <w:t>外来人员</w:t>
      </w:r>
      <w:r>
        <w:rPr>
          <w:rFonts w:hint="eastAsia" w:ascii="仿宋_GB2312" w:hAnsi="仿宋" w:eastAsia="仿宋_GB2312" w:cs="Arial"/>
          <w:color w:val="000000"/>
          <w:sz w:val="32"/>
          <w:szCs w:val="32"/>
          <w:lang w:eastAsia="zh-Hans"/>
        </w:rPr>
        <w:t>到学校内</w:t>
      </w:r>
      <w:r>
        <w:rPr>
          <w:rFonts w:hint="eastAsia" w:ascii="仿宋_GB2312" w:hAnsi="仿宋" w:eastAsia="仿宋_GB2312" w:cs="Arial"/>
          <w:color w:val="000000"/>
          <w:sz w:val="32"/>
          <w:szCs w:val="32"/>
        </w:rPr>
        <w:t>联系工作</w:t>
      </w:r>
      <w:r>
        <w:rPr>
          <w:rFonts w:hint="eastAsia" w:ascii="仿宋_GB2312" w:hAnsi="仿宋" w:eastAsia="仿宋_GB2312" w:cs="Arial"/>
          <w:color w:val="000000"/>
          <w:sz w:val="32"/>
          <w:szCs w:val="32"/>
          <w:lang w:eastAsia="zh-Hans"/>
        </w:rPr>
        <w:t>，都要提前到学校登记，</w:t>
      </w:r>
      <w:r>
        <w:rPr>
          <w:rFonts w:hint="eastAsia" w:ascii="仿宋_GB2312" w:hAnsi="仿宋" w:eastAsia="仿宋_GB2312" w:cs="Arial"/>
          <w:color w:val="000000"/>
          <w:sz w:val="32"/>
          <w:szCs w:val="32"/>
        </w:rPr>
        <w:t>门卫人员先和有关教职工联系方可进入，</w:t>
      </w:r>
      <w:r>
        <w:rPr>
          <w:rFonts w:hint="eastAsia" w:ascii="仿宋_GB2312" w:hAnsi="仿宋" w:eastAsia="仿宋_GB2312" w:cs="Arial"/>
          <w:color w:val="000000"/>
          <w:sz w:val="32"/>
          <w:szCs w:val="32"/>
          <w:lang w:eastAsia="zh-Hans"/>
        </w:rPr>
        <w:t>离开学校时要履行相应手续。</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4.禁止不明真相的外来人带到学校内。</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5.教职工负责直接外来人的安全，一旦出现事故概由直接责任教职工负责。</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6.出现外来人员肇事时，教职工应尽可能地稳住肇事人的情绪，机智冷静地确保师生和自己的安全，同时设法通知学校校长或值周领导。</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rPr>
      </w:pPr>
      <w:r>
        <w:rPr>
          <w:rFonts w:hint="eastAsia" w:ascii="仿宋_GB2312" w:hAnsi="仿宋" w:eastAsia="仿宋_GB2312" w:cs="Arial"/>
          <w:color w:val="000000"/>
          <w:sz w:val="32"/>
          <w:szCs w:val="32"/>
          <w:lang w:eastAsia="zh-Hans"/>
        </w:rPr>
        <w:t>7.校长或值周教师、其它教师根据情况机智、冷静、果断处置或拨打110报警。</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8.事发后，学校领导应注意稳定教师和学生的情绪，防止造成大面积恐慌。</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9.学校领导在到达出事现场后应立即参与解决问题。</w:t>
      </w:r>
    </w:p>
    <w:p>
      <w:pPr>
        <w:pStyle w:val="5"/>
        <w:adjustRightInd w:val="0"/>
        <w:snapToGrid w:val="0"/>
        <w:spacing w:before="0" w:beforeAutospacing="0" w:after="0" w:afterAutospacing="0" w:line="560" w:lineRule="exact"/>
        <w:ind w:firstLine="480" w:firstLineChars="15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10.在警方到达后，学校行政和教师应积极配合警方解决问题。</w:t>
      </w:r>
    </w:p>
    <w:p>
      <w:pPr>
        <w:pStyle w:val="5"/>
        <w:adjustRightInd w:val="0"/>
        <w:snapToGrid w:val="0"/>
        <w:spacing w:before="0" w:beforeAutospacing="0" w:after="0" w:afterAutospacing="0" w:line="560" w:lineRule="exact"/>
        <w:ind w:firstLine="482" w:firstLineChars="150"/>
        <w:jc w:val="both"/>
        <w:rPr>
          <w:rFonts w:ascii="仿宋_GB2312" w:hAnsi="楷体" w:eastAsia="仿宋_GB2312" w:cs="Arial"/>
          <w:b/>
          <w:color w:val="000000"/>
          <w:sz w:val="32"/>
          <w:szCs w:val="32"/>
          <w:lang w:eastAsia="zh-Hans"/>
        </w:rPr>
      </w:pPr>
      <w:r>
        <w:rPr>
          <w:rFonts w:hint="eastAsia" w:ascii="仿宋_GB2312" w:hAnsi="楷体" w:eastAsia="仿宋_GB2312" w:cs="Arial"/>
          <w:b/>
          <w:color w:val="000000"/>
          <w:sz w:val="32"/>
          <w:szCs w:val="32"/>
          <w:lang w:eastAsia="zh-Hans"/>
        </w:rPr>
        <w:t>（二十一）学生急性伤病处置预案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一、组织领导：学校领导，学校值周教师，班主任教师，学校任课教师。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二、报告程序：</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⑴学校校长。⑵学校教务处、卫生室。</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三、处置措施</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w:t>
      </w:r>
      <w:r>
        <w:rPr>
          <w:rFonts w:ascii="仿宋_GB2312" w:hAnsi="仿宋" w:eastAsia="仿宋_GB2312" w:cs="Arial"/>
          <w:color w:val="000000"/>
          <w:sz w:val="32"/>
          <w:szCs w:val="32"/>
          <w:lang w:eastAsia="zh-Hans"/>
        </w:rPr>
        <w:t>.</w:t>
      </w:r>
      <w:r>
        <w:rPr>
          <w:rFonts w:hint="eastAsia" w:ascii="仿宋_GB2312" w:hAnsi="仿宋" w:eastAsia="仿宋_GB2312" w:cs="Arial"/>
          <w:color w:val="000000"/>
          <w:sz w:val="32"/>
          <w:szCs w:val="32"/>
          <w:lang w:eastAsia="zh-Hans"/>
        </w:rPr>
        <w:t>班主任教师和科任教师要强化对学生的密切观察，发现学生有异常状况时（如脸色异常、高烧咳嗽、恶心呕吐、胃痛、肚痛、神情异常、颤抖、无力站立、烦躁不安、趴在课桌、流鼻血、皮肤异常、意外伤害等），要及时巡问，查明原因，并及时救治因病因伤学生和报告学校教导处和卫生室。</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2.如果学生出现严重情况（如休克、昏厥、腹泻不止、大出血、内出血、骨折等），教师要一边及时送学生去医院救治，一边及时报告学校校长。</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3.如果学生的伤病不宜由学校教师护送者，教师要及时向附近医院报告，请求立即赶往现场救治。</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4.任何教职工发现或接到学生伤病报告，都要毫不犹豫迅速将伤病学生送到医院救治。在救治学生的同时，及时报告学生的班主任教师或科任教师，同时要及时向学校值周领导和校长报告。</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ascii="仿宋_GB2312" w:hAnsi="仿宋" w:eastAsia="仿宋_GB2312" w:cs="Arial"/>
          <w:color w:val="000000"/>
          <w:sz w:val="32"/>
          <w:szCs w:val="32"/>
          <w:lang w:eastAsia="zh-Hans"/>
        </w:rPr>
        <w:t>5.</w:t>
      </w:r>
      <w:r>
        <w:rPr>
          <w:rFonts w:hint="eastAsia" w:ascii="仿宋_GB2312" w:hAnsi="仿宋" w:eastAsia="仿宋_GB2312" w:cs="Arial"/>
          <w:color w:val="000000"/>
          <w:sz w:val="32"/>
          <w:szCs w:val="32"/>
          <w:lang w:eastAsia="zh-Hans"/>
        </w:rPr>
        <w:t>如果情况危急，要在第一时间报告学校校长，并按照校长指令拨打“120”救护。</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ascii="仿宋_GB2312" w:hAnsi="仿宋" w:eastAsia="仿宋_GB2312" w:cs="Arial"/>
          <w:color w:val="000000"/>
          <w:sz w:val="32"/>
          <w:szCs w:val="32"/>
          <w:lang w:eastAsia="zh-Hans"/>
        </w:rPr>
        <w:t>6.</w:t>
      </w:r>
      <w:r>
        <w:rPr>
          <w:rFonts w:hint="eastAsia" w:ascii="仿宋_GB2312" w:hAnsi="仿宋" w:eastAsia="仿宋_GB2312" w:cs="Arial"/>
          <w:color w:val="000000"/>
          <w:sz w:val="32"/>
          <w:szCs w:val="32"/>
          <w:lang w:eastAsia="zh-Hans"/>
        </w:rPr>
        <w:t>在救护学生的同时，班主任教师或科任教师要及时与家长取得联系，并要求家长及时赶到医院。</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7</w:t>
      </w:r>
      <w:r>
        <w:rPr>
          <w:rFonts w:ascii="仿宋_GB2312" w:hAnsi="仿宋" w:eastAsia="仿宋_GB2312" w:cs="Arial"/>
          <w:color w:val="000000"/>
          <w:sz w:val="32"/>
          <w:szCs w:val="32"/>
          <w:lang w:eastAsia="zh-Hans"/>
        </w:rPr>
        <w:t>.</w:t>
      </w:r>
      <w:r>
        <w:rPr>
          <w:rFonts w:hint="eastAsia" w:ascii="仿宋_GB2312" w:hAnsi="仿宋" w:eastAsia="仿宋_GB2312" w:cs="Arial"/>
          <w:color w:val="000000"/>
          <w:sz w:val="32"/>
          <w:szCs w:val="32"/>
          <w:lang w:eastAsia="zh-Hans"/>
        </w:rPr>
        <w:t>如果学生伤情特别危急，由医院决定是否转院救治。</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ascii="仿宋_GB2312" w:hAnsi="仿宋" w:eastAsia="仿宋_GB2312" w:cs="Arial"/>
          <w:color w:val="000000"/>
          <w:sz w:val="32"/>
          <w:szCs w:val="32"/>
          <w:lang w:eastAsia="zh-Hans"/>
        </w:rPr>
        <w:t>8.</w:t>
      </w:r>
      <w:r>
        <w:rPr>
          <w:rFonts w:hint="eastAsia" w:ascii="仿宋_GB2312" w:hAnsi="仿宋" w:eastAsia="仿宋_GB2312" w:cs="Arial"/>
          <w:color w:val="000000"/>
          <w:sz w:val="32"/>
          <w:szCs w:val="32"/>
          <w:lang w:eastAsia="zh-Hans"/>
        </w:rPr>
        <w:t>如果医院要求先缴纳救治伤病学生的医疗费用，由教师请求医院先救治后付医疗费用，或由教师先予以垫付医疗费用，待家长到达后予以核计费用。</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9</w:t>
      </w:r>
      <w:r>
        <w:rPr>
          <w:rFonts w:ascii="仿宋_GB2312" w:hAnsi="仿宋" w:eastAsia="仿宋_GB2312" w:cs="Arial"/>
          <w:color w:val="000000"/>
          <w:sz w:val="32"/>
          <w:szCs w:val="32"/>
          <w:lang w:eastAsia="zh-Hans"/>
        </w:rPr>
        <w:t>.</w:t>
      </w:r>
      <w:r>
        <w:rPr>
          <w:rFonts w:hint="eastAsia" w:ascii="仿宋_GB2312" w:hAnsi="仿宋" w:eastAsia="仿宋_GB2312" w:cs="Arial"/>
          <w:color w:val="000000"/>
          <w:sz w:val="32"/>
          <w:szCs w:val="32"/>
          <w:lang w:eastAsia="zh-Hans"/>
        </w:rPr>
        <w:t>教师带领学生救治前，必须及时向其他教师进行班级工作移交。</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ascii="仿宋_GB2312" w:hAnsi="仿宋" w:eastAsia="仿宋_GB2312" w:cs="Arial"/>
          <w:color w:val="000000"/>
          <w:sz w:val="32"/>
          <w:szCs w:val="32"/>
          <w:lang w:eastAsia="zh-Hans"/>
        </w:rPr>
        <w:t>10.</w:t>
      </w:r>
      <w:r>
        <w:rPr>
          <w:rFonts w:hint="eastAsia" w:ascii="仿宋_GB2312" w:hAnsi="仿宋" w:eastAsia="仿宋_GB2312" w:cs="Arial"/>
          <w:color w:val="000000"/>
          <w:sz w:val="32"/>
          <w:szCs w:val="32"/>
          <w:lang w:eastAsia="zh-Hans"/>
        </w:rPr>
        <w:t>注意事项：（1）健全制度，加强管理。（2）加强安全卫生工作宣传教育。（3）加强校内日常巡视和护导工作。</w:t>
      </w:r>
    </w:p>
    <w:p>
      <w:pPr>
        <w:pStyle w:val="5"/>
        <w:adjustRightInd w:val="0"/>
        <w:snapToGrid w:val="0"/>
        <w:spacing w:before="0" w:beforeAutospacing="0" w:after="0" w:afterAutospacing="0" w:line="560" w:lineRule="exact"/>
        <w:ind w:firstLine="643" w:firstLineChars="200"/>
        <w:jc w:val="both"/>
        <w:rPr>
          <w:rFonts w:ascii="仿宋_GB2312" w:hAnsi="楷体" w:eastAsia="仿宋_GB2312" w:cs="Arial"/>
          <w:b/>
          <w:color w:val="000000"/>
          <w:sz w:val="32"/>
          <w:szCs w:val="32"/>
          <w:lang w:eastAsia="zh-Hans"/>
        </w:rPr>
      </w:pPr>
      <w:r>
        <w:rPr>
          <w:rFonts w:hint="eastAsia" w:ascii="仿宋_GB2312" w:hAnsi="楷体" w:eastAsia="仿宋_GB2312" w:cs="Arial"/>
          <w:b/>
          <w:color w:val="000000"/>
          <w:sz w:val="32"/>
          <w:szCs w:val="32"/>
          <w:lang w:eastAsia="zh-Hans"/>
        </w:rPr>
        <w:t>（二十二）被盗案件应急预案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1.处置事件的组织：学校负责人，学校值日教师，公安干警。</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2.报警程序：</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⑴学校校长。</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⑵经学校校长同意后向教育局和公安机关报案。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3.处置措施：</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⑴接报后，学校领导迅速赶到现场，同时视情况向局有关领导报告。</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⑵接报后，学校后勤管理人员迅速赶到现场,安排人员保护现场，了解被盗物品的名称和数量，并做好登记。</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⑶根据被盗物品的数量和价值，经请示后向公安机关报案。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⑷积极协助公安人员勘察现场，为侦破案件提供条件。</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4.注意事项：</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⑴此类案件一般内部掌握，知情者未经允许不得向外界宣扬。</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⑵注意保护现场，以便为侦破案件提供条件。</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⑶做好工作，不要因此影响正常的工作秩序和学习秩序。</w:t>
      </w:r>
    </w:p>
    <w:p>
      <w:pPr>
        <w:pStyle w:val="6"/>
        <w:adjustRightInd w:val="0"/>
        <w:snapToGrid w:val="0"/>
        <w:spacing w:before="0" w:after="0" w:line="560" w:lineRule="exact"/>
        <w:ind w:firstLine="482" w:firstLineChars="150"/>
        <w:jc w:val="both"/>
        <w:rPr>
          <w:rFonts w:ascii="仿宋_GB2312" w:eastAsia="仿宋_GB2312"/>
        </w:rPr>
      </w:pPr>
      <w:r>
        <w:rPr>
          <w:rFonts w:hint="eastAsia" w:ascii="仿宋_GB2312" w:eastAsia="仿宋_GB2312"/>
        </w:rPr>
        <w:t>（二十三）网络与信息安全事件应急预案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CN"/>
        </w:rPr>
        <w:t>聂村学校</w:t>
      </w:r>
      <w:r>
        <w:rPr>
          <w:rFonts w:hint="eastAsia" w:ascii="仿宋_GB2312" w:hAnsi="仿宋" w:eastAsia="仿宋_GB2312" w:cs="Arial"/>
          <w:color w:val="000000"/>
          <w:sz w:val="32"/>
          <w:szCs w:val="32"/>
          <w:lang w:eastAsia="zh-Hans"/>
        </w:rPr>
        <w:t>为加强网络与信息安全工作，及时掌握和处置网络与信息安全事件，协调做好应急响应处理，降低损失与影响，维护正常工作秩序，根据国家《网络安全法》等有关法规要求，特制定本预案。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第一条 根据《信息安全事件分类分级指南》（GB/T 20986-2007）（以下简称《指南》），本预案所称的网络与信息安全事件（以下简称安全事件）是指除信息内容安全事件以外的有害程序事件、网络攻击事件、信息破坏事件、设备设施故障、灾害事件和其他信息安全事件。</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第二条 本预案适用于学校和各科室发生的网络与信息安全事件的报告与处置工作。涉及信息内容安全事件的报告与处置工作按上级部门相关规定执行。</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第三条 根据《指南》将网络与信息安全事件划分为四个等级：特别重大事件（I级）、重大事件（Ⅱ级）、较大事件（Ⅲ级）和一般事件（Ⅳ级）。</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（一）特别重大事件（Ⅰ级）是指能够导致特别严重影响或破坏的信息安全事件，包括以下情况：</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1.会使特别重要信息系统遭受特别严重的系统损失；</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2.产生特别重大的社会影响。</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（二）重大事件（Ⅱ级）是指能够导致严重影响或破坏的信息安全事件，包括以下情况：</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1.会使特别重要信息系统遭受严重的系统损失，或使重要信息系统遭受特别严重的系统损失；</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2.产生重大的社会影响。</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（三）较大事件（Ⅲ级）是指能够导致较严重影响或破坏的信息安全事件，包括以下情况：</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1.会使特别重要信息系统遭受较大的系统损失，或使重要信息系统遭受严重的系统损失，一般信息信息系统遭受特别严重的系统损失；</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2.产生较大的社会影响。</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（四）一般事件（Ⅳ级）是指不满足以上条件的信息安全事件，包括以下情况：</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1.会使特别重要信息系统遭受较小的系统损失，或使重要信息系统遭受较大的系统损失，一般信息系统遭受严重或严重以下级别的系统损失；</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2.产生一般的社会影响。</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第四条 一旦发生安全事件，应根据《指南》，视信息系统重要程度、损失情况以及对工作和社会造成的影响自主判定安全事件等级。</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第五条I至Ⅲ级安全事件的报告与处置。报告与处置分为三个步骤：事发紧急报告与处置、事中情况报告与处置和事后整改报告与处置。</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（一）事发紧急报告与处置</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1.网络与信息系统操作人员一旦发现上述安全事件，应根据实际情况第一时间采取断网等有效措施进行处置，将损害和影响降到最小范围，保留现场，并报告信息办负责人和分管领导。</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2.信息办负责人和分管领导接到报告后，应立即组织人员赶赴现场进行紧急处置，同时以口头通讯的方式将相关情况通报至上级信息</w:t>
      </w:r>
      <w:r>
        <w:rPr>
          <w:rFonts w:ascii="仿宋_GB2312" w:hAnsi="仿宋" w:eastAsia="仿宋_GB2312" w:cs="Arial"/>
          <w:color w:val="000000"/>
          <w:sz w:val="32"/>
          <w:szCs w:val="32"/>
          <w:lang w:eastAsia="zh-Hans"/>
        </w:rPr>
        <w:t>办</w:t>
      </w:r>
      <w:r>
        <w:rPr>
          <w:rFonts w:hint="eastAsia" w:ascii="仿宋_GB2312" w:hAnsi="仿宋" w:eastAsia="仿宋_GB2312" w:cs="Arial"/>
          <w:color w:val="000000"/>
          <w:sz w:val="32"/>
          <w:szCs w:val="32"/>
          <w:lang w:eastAsia="zh-Hans"/>
        </w:rPr>
        <w:t>。涉及人为主观破坏事件应同时报告当地公安机关。</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3.上级信息</w:t>
      </w:r>
      <w:r>
        <w:rPr>
          <w:rFonts w:ascii="仿宋_GB2312" w:hAnsi="仿宋" w:eastAsia="仿宋_GB2312" w:cs="Arial"/>
          <w:color w:val="000000"/>
          <w:sz w:val="32"/>
          <w:szCs w:val="32"/>
          <w:lang w:eastAsia="zh-Hans"/>
        </w:rPr>
        <w:t>办</w:t>
      </w:r>
      <w:r>
        <w:rPr>
          <w:rFonts w:hint="eastAsia" w:ascii="仿宋_GB2312" w:hAnsi="仿宋" w:eastAsia="仿宋_GB2312" w:cs="Arial"/>
          <w:color w:val="000000"/>
          <w:sz w:val="32"/>
          <w:szCs w:val="32"/>
          <w:lang w:eastAsia="zh-Hans"/>
        </w:rPr>
        <w:t>接到报告后，应进一步判定安全事件等级，对确认属I至Ⅲ级安全事件的，应立即向局领导汇报。</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4.紧急报告内容包括：（1）时间地点；（2）简要经过；（3）事件类型与分级；（4）影响范围；（5）危害程度；（6）初步原因分析；（7）已采取的应急措施。</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6.学校信息办与各科室应及时跟进事件发展情况，出现新的重大情况应及时补报。</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（二）事中情况报告与处置</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1.事中情况报告应在安全事件发现后8小时内以书面报告的形式进行报送。</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ascii="仿宋_GB2312" w:hAnsi="仿宋" w:eastAsia="仿宋_GB2312" w:cs="Arial"/>
          <w:color w:val="000000"/>
          <w:sz w:val="32"/>
          <w:szCs w:val="32"/>
          <w:lang w:eastAsia="zh-Hans"/>
        </w:rPr>
        <w:t>2.</w:t>
      </w:r>
      <w:r>
        <w:rPr>
          <w:rFonts w:hint="eastAsia" w:ascii="仿宋_GB2312" w:hAnsi="仿宋" w:eastAsia="仿宋_GB2312" w:cs="Arial"/>
          <w:color w:val="000000"/>
          <w:sz w:val="32"/>
          <w:szCs w:val="32"/>
          <w:lang w:eastAsia="zh-Hans"/>
        </w:rPr>
        <w:t>安全事件的事中处置包括：及时掌握损失情况、查找和分析事件原因，修复系统漏洞，恢复系统服务，尽可能减少安全事件对正常工作带来的影响。如果涉及人为主观破坏的安全事件应积极配合公安部门开展调查。</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（三）事后整改报告与处置</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1.事后整改报告应在安全事件处置完毕后5个工作日内以书面报告的形式进行报送。</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2.事后情况报告由信息办负责人召集技术人员和服务企业共同编写，由信息办主要负责人审核后，签字上报。</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3.安全事件事后处置包括：进一步总结事件教训，研判安全现状、排查安全隐患，进一步加强制度建设，提升安全防护能力。如涉及人为主观破坏的安全事件应继续配合公安部门开展调查。</w:t>
      </w:r>
    </w:p>
    <w:p>
      <w:pPr>
        <w:pStyle w:val="5"/>
        <w:adjustRightInd w:val="0"/>
        <w:snapToGrid w:val="0"/>
        <w:spacing w:before="0" w:beforeAutospacing="0" w:after="0" w:afterAutospacing="0" w:line="560" w:lineRule="exact"/>
        <w:ind w:firstLine="643" w:firstLineChars="200"/>
        <w:jc w:val="both"/>
        <w:rPr>
          <w:rFonts w:ascii="仿宋_GB2312" w:hAnsi="楷体" w:eastAsia="仿宋_GB2312" w:cs="Arial"/>
          <w:b/>
          <w:color w:val="000000"/>
          <w:sz w:val="32"/>
          <w:szCs w:val="32"/>
          <w:lang w:eastAsia="zh-Hans"/>
        </w:rPr>
      </w:pPr>
      <w:r>
        <w:rPr>
          <w:rFonts w:hint="eastAsia" w:ascii="仿宋_GB2312" w:hAnsi="楷体" w:eastAsia="仿宋_GB2312" w:cs="Arial"/>
          <w:b/>
          <w:color w:val="000000"/>
          <w:sz w:val="32"/>
          <w:szCs w:val="32"/>
          <w:lang w:eastAsia="zh-Hans"/>
        </w:rPr>
        <w:t>（二十四）</w:t>
      </w:r>
      <w:r>
        <w:rPr>
          <w:rFonts w:hint="eastAsia" w:ascii="仿宋_GB2312" w:hAnsi="楷体" w:eastAsia="仿宋_GB2312" w:cs="Arial"/>
          <w:b/>
          <w:color w:val="000000"/>
          <w:sz w:val="32"/>
          <w:szCs w:val="32"/>
        </w:rPr>
        <w:t>危险物品</w:t>
      </w:r>
      <w:r>
        <w:rPr>
          <w:rFonts w:hint="eastAsia" w:ascii="仿宋_GB2312" w:hAnsi="楷体" w:eastAsia="仿宋_GB2312" w:cs="Arial"/>
          <w:b/>
          <w:color w:val="000000"/>
          <w:sz w:val="32"/>
          <w:szCs w:val="32"/>
          <w:lang w:eastAsia="zh-Hans"/>
        </w:rPr>
        <w:t>伤害事故的防范及处置预案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1.组织领导：学校领导，学校值周教师，班主任教师，学校任课教师。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2.报告程序：</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⑴学校校长。⑵学校教导处。</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3.处置措施</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（1）一旦因实验室操作不当或者违反操作规程，造成中毒、爆炸、触电、灼伤、割伤等伤害，任课教师马上稳定全班学生情绪，迅报告学校教导处和相关班主任教师，并迅速把受伤学生送到医院救治。</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（2）如果情况紧急，马上联系车辆或拨打“120”救护。</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（3）在救治学生的同时，班主任教师要及时联系学生家长，及时赶到医院。</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（4）规范处置医疗费用。</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4.注意事项</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切实加强实验教学，所有实验必须在教师的指导下进行，教师要讲清楚正确的实验步骤、注意事项，学生在动手操作时，教师要加强巡视，注意对实验能力较差学生的观察和指导，以免事故发生，或及时把事故消灭在萌芽之中。</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（2）加强实验室的管理，建立相应的规章制度，实验教师必须严格遵守操作规程。</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（3）定期对实验室的各种硬件设施如电线、开关、插头等进行安全检查。</w:t>
      </w:r>
    </w:p>
    <w:p>
      <w:pPr>
        <w:pStyle w:val="5"/>
        <w:adjustRightInd w:val="0"/>
        <w:snapToGrid w:val="0"/>
        <w:spacing w:before="0" w:beforeAutospacing="0" w:after="0" w:afterAutospacing="0" w:line="560" w:lineRule="exact"/>
        <w:ind w:firstLine="643" w:firstLineChars="200"/>
        <w:jc w:val="both"/>
        <w:rPr>
          <w:rFonts w:ascii="仿宋_GB2312" w:hAnsi="楷体" w:eastAsia="仿宋_GB2312" w:cs="Arial"/>
          <w:b/>
          <w:color w:val="000000"/>
          <w:sz w:val="32"/>
          <w:szCs w:val="32"/>
          <w:lang w:eastAsia="zh-Hans"/>
        </w:rPr>
      </w:pPr>
      <w:r>
        <w:rPr>
          <w:rFonts w:hint="eastAsia" w:ascii="仿宋_GB2312" w:hAnsi="楷体" w:eastAsia="仿宋_GB2312" w:cs="Arial"/>
          <w:b/>
          <w:color w:val="000000"/>
          <w:sz w:val="32"/>
          <w:szCs w:val="32"/>
          <w:lang w:eastAsia="zh-Hans"/>
        </w:rPr>
        <w:t>（二十</w:t>
      </w:r>
      <w:r>
        <w:rPr>
          <w:rFonts w:hint="eastAsia" w:ascii="仿宋_GB2312" w:hAnsi="楷体" w:eastAsia="仿宋_GB2312" w:cs="Arial"/>
          <w:b/>
          <w:color w:val="000000"/>
          <w:sz w:val="32"/>
          <w:szCs w:val="32"/>
        </w:rPr>
        <w:t>五</w:t>
      </w:r>
      <w:r>
        <w:rPr>
          <w:rFonts w:hint="eastAsia" w:ascii="仿宋_GB2312" w:hAnsi="楷体" w:eastAsia="仿宋_GB2312" w:cs="Arial"/>
          <w:b/>
          <w:color w:val="000000"/>
          <w:sz w:val="32"/>
          <w:szCs w:val="32"/>
          <w:lang w:eastAsia="zh-Hans"/>
        </w:rPr>
        <w:t>）触电事故应急预案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1.组织领导：学校领导，学校后勤负责人。</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2.报告程序：</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⑴学校校长。⑵学校后勤负责人。</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3.处置措施</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（1）立即切断电源；</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（2）救出触电者，并立即实施抢救，同时拨打“120”；</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（3）迅速相关部门报告；</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（4）如引起火灾，先切断电源再进行灭火。</w:t>
      </w:r>
    </w:p>
    <w:p>
      <w:pPr>
        <w:pStyle w:val="5"/>
        <w:adjustRightInd w:val="0"/>
        <w:snapToGrid w:val="0"/>
        <w:spacing w:before="0" w:beforeAutospacing="0" w:after="0" w:afterAutospacing="0" w:line="560" w:lineRule="exact"/>
        <w:ind w:firstLine="643" w:firstLineChars="200"/>
        <w:jc w:val="both"/>
        <w:rPr>
          <w:rFonts w:ascii="仿宋_GB2312" w:hAnsi="楷体" w:eastAsia="仿宋_GB2312" w:cs="Arial"/>
          <w:b/>
          <w:color w:val="000000"/>
          <w:sz w:val="32"/>
          <w:szCs w:val="32"/>
          <w:lang w:eastAsia="zh-Hans"/>
        </w:rPr>
      </w:pPr>
      <w:r>
        <w:rPr>
          <w:rFonts w:hint="eastAsia" w:ascii="仿宋_GB2312" w:hAnsi="楷体" w:eastAsia="仿宋_GB2312" w:cs="Arial"/>
          <w:b/>
          <w:color w:val="000000"/>
          <w:sz w:val="32"/>
          <w:szCs w:val="32"/>
          <w:lang w:eastAsia="zh-Hans"/>
        </w:rPr>
        <w:t>（二十</w:t>
      </w:r>
      <w:r>
        <w:rPr>
          <w:rFonts w:hint="eastAsia" w:ascii="仿宋_GB2312" w:hAnsi="楷体" w:eastAsia="仿宋_GB2312" w:cs="Arial"/>
          <w:b/>
          <w:color w:val="000000"/>
          <w:sz w:val="32"/>
          <w:szCs w:val="32"/>
        </w:rPr>
        <w:t>六</w:t>
      </w:r>
      <w:r>
        <w:rPr>
          <w:rFonts w:hint="eastAsia" w:ascii="仿宋_GB2312" w:hAnsi="楷体" w:eastAsia="仿宋_GB2312" w:cs="Arial"/>
          <w:b/>
          <w:color w:val="000000"/>
          <w:sz w:val="32"/>
          <w:szCs w:val="32"/>
          <w:lang w:eastAsia="zh-Hans"/>
        </w:rPr>
        <w:t>）</w:t>
      </w:r>
      <w:r>
        <w:rPr>
          <w:rFonts w:hint="eastAsia" w:ascii="仿宋_GB2312" w:hAnsi="楷体" w:eastAsia="仿宋_GB2312" w:cs="Arial"/>
          <w:b/>
          <w:color w:val="000000"/>
          <w:sz w:val="32"/>
          <w:szCs w:val="32"/>
        </w:rPr>
        <w:t>突发后勤安全</w:t>
      </w:r>
      <w:r>
        <w:rPr>
          <w:rFonts w:hint="eastAsia" w:ascii="仿宋_GB2312" w:hAnsi="楷体" w:eastAsia="仿宋_GB2312" w:cs="Arial"/>
          <w:b/>
          <w:color w:val="000000"/>
          <w:sz w:val="32"/>
          <w:szCs w:val="32"/>
          <w:lang w:eastAsia="zh-Hans"/>
        </w:rPr>
        <w:t>事故应急预案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1.处置事件的组织：学校领导、值周教师、班主任教师、科任教师。</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2.报告程序：</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⑴学校校长。</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⑵后勤负责人。</w:t>
      </w:r>
    </w:p>
    <w:p>
      <w:pPr>
        <w:pStyle w:val="5"/>
        <w:adjustRightInd w:val="0"/>
        <w:snapToGrid w:val="0"/>
        <w:spacing w:before="0" w:beforeAutospacing="0" w:after="0" w:afterAutospacing="0" w:line="560" w:lineRule="exact"/>
        <w:ind w:firstLine="640" w:firstLineChars="20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3.处置措施</w:t>
      </w:r>
    </w:p>
    <w:p>
      <w:pPr>
        <w:pStyle w:val="5"/>
        <w:adjustRightInd w:val="0"/>
        <w:snapToGrid w:val="0"/>
        <w:spacing w:before="0" w:beforeAutospacing="0" w:after="0" w:afterAutospacing="0" w:line="560" w:lineRule="exact"/>
        <w:ind w:firstLine="480" w:firstLineChars="15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（1）发生跑水、断电、燃气泄漏等重大事故紧急情况时，后勤人员应采取紧急措施进行抢救、抢修，控制事态，必要时请施工队支持，力争在最短时间内恢复正常。</w:t>
      </w:r>
    </w:p>
    <w:p>
      <w:pPr>
        <w:pStyle w:val="5"/>
        <w:adjustRightInd w:val="0"/>
        <w:snapToGrid w:val="0"/>
        <w:spacing w:before="0" w:beforeAutospacing="0" w:after="0" w:afterAutospacing="0" w:line="560" w:lineRule="exact"/>
        <w:ind w:firstLine="480" w:firstLineChars="150"/>
        <w:jc w:val="both"/>
        <w:rPr>
          <w:rFonts w:ascii="仿宋_GB2312" w:hAnsi="仿宋" w:eastAsia="仿宋_GB2312" w:cs="Arial"/>
          <w:color w:val="000000"/>
          <w:sz w:val="32"/>
          <w:szCs w:val="32"/>
          <w:lang w:eastAsia="zh-Hans"/>
        </w:rPr>
      </w:pPr>
      <w:r>
        <w:rPr>
          <w:rFonts w:hint="eastAsia" w:ascii="仿宋_GB2312" w:hAnsi="仿宋" w:eastAsia="仿宋_GB2312" w:cs="Arial"/>
          <w:color w:val="000000"/>
          <w:sz w:val="32"/>
          <w:szCs w:val="32"/>
          <w:lang w:eastAsia="zh-Hans"/>
        </w:rPr>
        <w:t>（2）食堂、餐厅等部门必须有完备的安全保护设施，一旦发生污染事件要停止使用，做好现场保护，及时联系有关部门做好检疫、化验、和排污处理。</w:t>
      </w:r>
    </w:p>
    <w:p>
      <w:pPr>
        <w:widowControl/>
        <w:adjustRightInd w:val="0"/>
        <w:snapToGrid w:val="0"/>
        <w:spacing w:line="560" w:lineRule="exact"/>
        <w:ind w:firstLine="643" w:firstLineChars="200"/>
        <w:rPr>
          <w:rFonts w:ascii="仿宋_GB2312" w:hAnsi="仿宋" w:eastAsia="仿宋_GB2312" w:cs="Arial"/>
          <w:b/>
          <w:color w:val="000000"/>
          <w:kern w:val="0"/>
          <w:sz w:val="32"/>
          <w:szCs w:val="32"/>
          <w:lang w:eastAsia="zh-Hans"/>
        </w:rPr>
      </w:pPr>
      <w:r>
        <w:rPr>
          <w:rFonts w:hint="eastAsia" w:ascii="仿宋_GB2312" w:hAnsi="仿宋" w:eastAsia="仿宋_GB2312" w:cs="Arial"/>
          <w:b/>
          <w:color w:val="000000"/>
          <w:kern w:val="0"/>
          <w:sz w:val="32"/>
          <w:szCs w:val="32"/>
          <w:lang w:eastAsia="zh-Hans"/>
        </w:rPr>
        <w:t>（二十</w:t>
      </w:r>
      <w:r>
        <w:rPr>
          <w:rFonts w:hint="eastAsia" w:ascii="仿宋_GB2312" w:hAnsi="仿宋" w:eastAsia="仿宋_GB2312" w:cs="Arial"/>
          <w:b/>
          <w:color w:val="000000"/>
          <w:kern w:val="0"/>
          <w:sz w:val="32"/>
          <w:szCs w:val="32"/>
        </w:rPr>
        <w:t>七</w:t>
      </w:r>
      <w:r>
        <w:rPr>
          <w:rFonts w:hint="eastAsia" w:ascii="仿宋_GB2312" w:hAnsi="仿宋" w:eastAsia="仿宋_GB2312" w:cs="Arial"/>
          <w:b/>
          <w:color w:val="000000"/>
          <w:kern w:val="0"/>
          <w:sz w:val="32"/>
          <w:szCs w:val="32"/>
          <w:lang w:eastAsia="zh-Hans"/>
        </w:rPr>
        <w:t xml:space="preserve">）特种设备安全事故安全预案 </w:t>
      </w:r>
    </w:p>
    <w:p>
      <w:pPr>
        <w:widowControl/>
        <w:adjustRightInd w:val="0"/>
        <w:snapToGrid w:val="0"/>
        <w:spacing w:line="560" w:lineRule="exact"/>
        <w:ind w:firstLine="6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 xml:space="preserve">为了有效预防、及时控制和消除突发性特种设备重特大事故的危害，最大限度地减少事故造成的损失，维护学校稳定，制定本预案。 </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 xml:space="preserve">一、指导思想和工作目标 </w:t>
      </w:r>
    </w:p>
    <w:p>
      <w:pPr>
        <w:widowControl/>
        <w:adjustRightInd w:val="0"/>
        <w:snapToGrid w:val="0"/>
        <w:spacing w:line="560" w:lineRule="exact"/>
        <w:ind w:firstLine="6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 xml:space="preserve">坚持预防为主，自救为主，统一指挥，分工负责的原则，防止突发性重特大设备事故发生，并在特种设备事故发生后，迅速有效地控制处理，防止群死群伤事故的发生，并能在事故发生后，迅速有效控制处理，防止群死群伤，确保师生生命财产的安全和学校稳定。 </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 xml:space="preserve">二、后勤特种设备基本情况和危险隐患 </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我校后勤系统设备配置中属于特种设备有：食堂煤气灶二个、供热站</w:t>
      </w:r>
      <w:r>
        <w:rPr>
          <w:rFonts w:ascii="仿宋_GB2312" w:hAnsi="仿宋" w:eastAsia="仿宋_GB2312" w:cs="Arial"/>
          <w:color w:val="000000"/>
          <w:kern w:val="0"/>
          <w:sz w:val="32"/>
          <w:szCs w:val="32"/>
          <w:lang w:eastAsia="zh-Hans"/>
        </w:rPr>
        <w:t>一个</w:t>
      </w:r>
      <w:r>
        <w:rPr>
          <w:rFonts w:hint="eastAsia" w:ascii="仿宋_GB2312" w:hAnsi="仿宋" w:eastAsia="仿宋_GB2312" w:cs="Arial"/>
          <w:color w:val="000000"/>
          <w:kern w:val="0"/>
          <w:sz w:val="32"/>
          <w:szCs w:val="32"/>
          <w:lang w:eastAsia="zh-Hans"/>
        </w:rPr>
        <w:t xml:space="preserve">。这些设备的事故形式主要有：爆炸、火灾。以上设备都在学校食堂制作间 </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3.学校食堂人员职责：</w:t>
      </w:r>
    </w:p>
    <w:p>
      <w:pPr>
        <w:widowControl/>
        <w:adjustRightInd w:val="0"/>
        <w:snapToGrid w:val="0"/>
        <w:spacing w:line="560" w:lineRule="exact"/>
        <w:ind w:firstLine="6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食堂管理员要定期组织工作人员进行规范操作培训，定期进行事故紧急处置演练活动。</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4.学校领导职责：</w:t>
      </w:r>
    </w:p>
    <w:p>
      <w:pPr>
        <w:widowControl/>
        <w:adjustRightInd w:val="0"/>
        <w:snapToGrid w:val="0"/>
        <w:spacing w:line="560" w:lineRule="exact"/>
        <w:ind w:firstLine="6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检查督促做好特种设备事故的预防措施和应急救援的各项准备工作（购置各种应急备用器材）；组织特种设备应急救援预案的演习工作；事故发生时，领导小组即行使应急指挥部功能，组织指挥对特种设备重特大事故现场应急抢救工作。 ②现场指挥（责任）人的职责：紧急召集各参与抢险救援各小组和负责人研究现场救援方案，明确各小组的职责分工；指挥现场应急救援工作。 ③食堂人员要积极做好自救工作的同时，迅速向特种设备事故指挥报告，主动积极配合特种设备事故应急救援指挥部做好救援工作并提供必要的救援设备和工具。</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 xml:space="preserve">5.重特大安全事故应急救援程序 </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1.发生特种设备事故时，相应有关现场指挥系统立即启动：现场指挥以责任指挥人作第一时间内按照制定的应急救援预案立即组织现场紧急自救；</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2.发生突发性特种设备事故的原则：第一要立即组织指挥学生疏散，远离事故现场，力争无伤亡事故；第二要按照预案立即组织实施扑灭事故，防止事故蔓延、扩大，力争把事故损失减少到最低限度，第三要做到事故应急救援决不拖延、不推诿。</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3.立即报告重特大安全事故救援领导小组及学校领导，请求指示或由领导小组派员赶赴现场指挥救援工作。</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 xml:space="preserve">4.发生重大的特种设备事故或当特种设备重特大事故不能很快得到有效控制时，应立即报警110、119报告，请求支援。 </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 xml:space="preserve">六、重特大安全事故应急救援处置的措施 </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1.迅速抢救伤员，设法扑灭火源，防止火势蔓延，如用灭火器等器材或用水，同时立即联系消防部门到现场处理。</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2</w:t>
      </w:r>
      <w:r>
        <w:rPr>
          <w:rFonts w:ascii="仿宋_GB2312" w:hAnsi="仿宋" w:eastAsia="仿宋_GB2312" w:cs="Arial"/>
          <w:color w:val="000000"/>
          <w:kern w:val="0"/>
          <w:sz w:val="32"/>
          <w:szCs w:val="32"/>
          <w:lang w:eastAsia="zh-Hans"/>
        </w:rPr>
        <w:t>.</w:t>
      </w:r>
      <w:r>
        <w:rPr>
          <w:rFonts w:hint="eastAsia" w:ascii="仿宋_GB2312" w:hAnsi="仿宋" w:eastAsia="仿宋_GB2312" w:cs="Arial"/>
          <w:color w:val="000000"/>
          <w:kern w:val="0"/>
          <w:sz w:val="32"/>
          <w:szCs w:val="32"/>
          <w:lang w:eastAsia="zh-Hans"/>
        </w:rPr>
        <w:t xml:space="preserve">切断设备的电源、水源，组织现场及附近人员迅速撤离事故现场。 </w:t>
      </w:r>
    </w:p>
    <w:p>
      <w:pPr>
        <w:widowControl/>
        <w:adjustRightInd w:val="0"/>
        <w:snapToGrid w:val="0"/>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3.立即搬移现场的易燃易爆物品。</w:t>
      </w:r>
    </w:p>
    <w:p>
      <w:pPr>
        <w:widowControl/>
        <w:adjustRightInd w:val="0"/>
        <w:snapToGrid w:val="0"/>
        <w:spacing w:line="560" w:lineRule="exact"/>
        <w:ind w:firstLine="482" w:firstLineChars="150"/>
        <w:rPr>
          <w:rFonts w:ascii="仿宋_GB2312" w:hAnsi="仿宋" w:eastAsia="仿宋_GB2312" w:cs="Arial"/>
          <w:b/>
          <w:color w:val="000000"/>
          <w:kern w:val="0"/>
          <w:sz w:val="32"/>
          <w:szCs w:val="32"/>
          <w:lang w:eastAsia="zh-Hans"/>
        </w:rPr>
      </w:pPr>
      <w:r>
        <w:rPr>
          <w:rFonts w:hint="eastAsia" w:ascii="仿宋_GB2312" w:hAnsi="仿宋" w:eastAsia="仿宋_GB2312" w:cs="Arial"/>
          <w:b/>
          <w:color w:val="000000"/>
          <w:kern w:val="0"/>
          <w:sz w:val="32"/>
          <w:szCs w:val="32"/>
          <w:lang w:eastAsia="zh-Hans"/>
        </w:rPr>
        <w:t>（二十</w:t>
      </w:r>
      <w:r>
        <w:rPr>
          <w:rFonts w:hint="eastAsia" w:ascii="仿宋_GB2312" w:hAnsi="仿宋" w:eastAsia="仿宋_GB2312" w:cs="Arial"/>
          <w:b/>
          <w:color w:val="000000"/>
          <w:kern w:val="0"/>
          <w:sz w:val="32"/>
          <w:szCs w:val="32"/>
        </w:rPr>
        <w:t>八</w:t>
      </w:r>
      <w:r>
        <w:rPr>
          <w:rFonts w:hint="eastAsia" w:ascii="仿宋_GB2312" w:hAnsi="仿宋" w:eastAsia="仿宋_GB2312" w:cs="Arial"/>
          <w:b/>
          <w:color w:val="000000"/>
          <w:kern w:val="0"/>
          <w:sz w:val="32"/>
          <w:szCs w:val="32"/>
          <w:lang w:eastAsia="zh-Hans"/>
        </w:rPr>
        <w:t xml:space="preserve">）校车安全事故应急预案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为预防我校校车发生交通安全事故，做好我校交通安全事故防范处置工作，增强应急处理能力，最大限度地减少师生人员伤亡和经济损失，维护学校正常的教学工作和生活秩序，确保在第一时间内做好抢救和消除隐患工作，特制订我校关于处置校车交通事故安全应急方案。根据《中华人民共和国道路交通安全法》、国务院《校车安全管理条例》，现结合我校实际制定本预案。  　　</w:t>
      </w:r>
    </w:p>
    <w:p>
      <w:pPr>
        <w:spacing w:line="560" w:lineRule="exact"/>
        <w:ind w:firstLine="482" w:firstLineChars="150"/>
        <w:jc w:val="left"/>
        <w:rPr>
          <w:rFonts w:ascii="仿宋_GB2312" w:hAnsi="仿宋" w:eastAsia="仿宋_GB2312" w:cs="Arial"/>
          <w:color w:val="000000"/>
          <w:kern w:val="0"/>
          <w:sz w:val="32"/>
          <w:szCs w:val="32"/>
          <w:lang w:eastAsia="zh-Hans"/>
        </w:rPr>
      </w:pPr>
      <w:r>
        <w:rPr>
          <w:rFonts w:hint="eastAsia" w:ascii="仿宋_GB2312" w:hAnsi="仿宋" w:eastAsia="仿宋_GB2312" w:cs="Arial"/>
          <w:b/>
          <w:color w:val="000000"/>
          <w:kern w:val="0"/>
          <w:sz w:val="32"/>
          <w:szCs w:val="32"/>
          <w:lang w:eastAsia="zh-Hans"/>
        </w:rPr>
        <w:t>（一）交通安全事故应急处理的工作原则：</w:t>
      </w:r>
      <w:r>
        <w:rPr>
          <w:rFonts w:hint="eastAsia" w:ascii="仿宋_GB2312" w:hAnsi="仿宋" w:eastAsia="仿宋_GB2312" w:cs="Arial"/>
          <w:color w:val="000000"/>
          <w:kern w:val="0"/>
          <w:sz w:val="32"/>
          <w:szCs w:val="32"/>
          <w:lang w:eastAsia="zh-Hans"/>
        </w:rPr>
        <w:t>1.教育性原则；经常召开全体校车驾驶员安全工作会议，不断强化安全行驶要求，使全体驾驶员高度重视安全工作。</w:t>
      </w:r>
      <w:r>
        <w:rPr>
          <w:rFonts w:ascii="仿宋_GB2312" w:hAnsi="仿宋" w:eastAsia="仿宋_GB2312" w:cs="Arial"/>
          <w:color w:val="000000"/>
          <w:kern w:val="0"/>
          <w:sz w:val="32"/>
          <w:szCs w:val="32"/>
          <w:lang w:eastAsia="zh-Hans"/>
        </w:rPr>
        <w:t>2.</w:t>
      </w:r>
      <w:r>
        <w:rPr>
          <w:rFonts w:hint="eastAsia" w:ascii="仿宋_GB2312" w:hAnsi="仿宋" w:eastAsia="仿宋_GB2312" w:cs="Arial"/>
          <w:color w:val="000000"/>
          <w:kern w:val="0"/>
          <w:sz w:val="32"/>
          <w:szCs w:val="32"/>
          <w:lang w:eastAsia="zh-Hans"/>
        </w:rPr>
        <w:t>预防性原则；坚持预防为主，防患于未然；一旦出现突发情况，即应迅速启动应急预案，尽可能将损失降到最低程度3</w:t>
      </w:r>
      <w:r>
        <w:rPr>
          <w:rFonts w:ascii="仿宋_GB2312" w:hAnsi="仿宋" w:eastAsia="仿宋_GB2312" w:cs="Arial"/>
          <w:color w:val="000000"/>
          <w:kern w:val="0"/>
          <w:sz w:val="32"/>
          <w:szCs w:val="32"/>
          <w:lang w:eastAsia="zh-Hans"/>
        </w:rPr>
        <w:t>.</w:t>
      </w:r>
      <w:r>
        <w:rPr>
          <w:rFonts w:hint="eastAsia" w:ascii="仿宋_GB2312" w:hAnsi="仿宋" w:eastAsia="仿宋_GB2312" w:cs="Arial"/>
          <w:color w:val="000000"/>
          <w:kern w:val="0"/>
          <w:sz w:val="32"/>
          <w:szCs w:val="32"/>
          <w:lang w:eastAsia="zh-Hans"/>
        </w:rPr>
        <w:t>统一指挥原则；建立健全安全工作制度，规范安全工作管理，使安全工作做到经常化、制度化；坚持责任到人，强化安全督查4</w:t>
      </w:r>
      <w:r>
        <w:rPr>
          <w:rFonts w:ascii="仿宋_GB2312" w:hAnsi="仿宋" w:eastAsia="仿宋_GB2312" w:cs="Arial"/>
          <w:color w:val="000000"/>
          <w:kern w:val="0"/>
          <w:sz w:val="32"/>
          <w:szCs w:val="32"/>
          <w:lang w:eastAsia="zh-Hans"/>
        </w:rPr>
        <w:t>.</w:t>
      </w:r>
      <w:r>
        <w:rPr>
          <w:rFonts w:hint="eastAsia" w:ascii="仿宋_GB2312" w:hAnsi="仿宋" w:eastAsia="仿宋_GB2312" w:cs="Arial"/>
          <w:color w:val="000000"/>
          <w:kern w:val="0"/>
          <w:sz w:val="32"/>
          <w:szCs w:val="32"/>
          <w:lang w:eastAsia="zh-Hans"/>
        </w:rPr>
        <w:t xml:space="preserve">紧急处置原则；  　　5.协调一致原则；6.局部利益服从全局利益原则。  　　  </w:t>
      </w:r>
      <w:r>
        <w:rPr>
          <w:rFonts w:ascii="仿宋_GB2312" w:hAnsi="仿宋" w:eastAsia="仿宋_GB2312" w:cs="Arial"/>
          <w:color w:val="000000"/>
          <w:kern w:val="0"/>
          <w:sz w:val="32"/>
          <w:szCs w:val="32"/>
          <w:lang w:eastAsia="zh-Hans"/>
        </w:rPr>
        <w:t xml:space="preserve">  </w:t>
      </w:r>
    </w:p>
    <w:p>
      <w:pPr>
        <w:spacing w:line="560" w:lineRule="exact"/>
        <w:ind w:firstLine="482" w:firstLineChars="150"/>
        <w:jc w:val="left"/>
        <w:rPr>
          <w:rFonts w:ascii="仿宋_GB2312" w:hAnsi="仿宋" w:eastAsia="仿宋_GB2312" w:cs="Arial"/>
          <w:color w:val="000000"/>
          <w:kern w:val="0"/>
          <w:sz w:val="32"/>
          <w:szCs w:val="32"/>
          <w:lang w:eastAsia="zh-Hans"/>
        </w:rPr>
      </w:pPr>
      <w:r>
        <w:rPr>
          <w:rFonts w:hint="eastAsia" w:ascii="仿宋_GB2312" w:hAnsi="仿宋" w:eastAsia="仿宋_GB2312" w:cs="Arial"/>
          <w:b/>
          <w:color w:val="000000"/>
          <w:kern w:val="0"/>
          <w:sz w:val="32"/>
          <w:szCs w:val="32"/>
          <w:lang w:eastAsia="zh-Hans"/>
        </w:rPr>
        <w:t>（二）交通安全事故应急处理的指挥体系：</w:t>
      </w:r>
    </w:p>
    <w:p>
      <w:pPr>
        <w:spacing w:line="560" w:lineRule="exact"/>
        <w:ind w:firstLine="480" w:firstLineChars="15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 xml:space="preserve"> </w:t>
      </w:r>
      <w:r>
        <w:rPr>
          <w:rFonts w:ascii="仿宋_GB2312" w:hAnsi="仿宋" w:eastAsia="仿宋_GB2312" w:cs="Arial"/>
          <w:color w:val="000000"/>
          <w:kern w:val="0"/>
          <w:sz w:val="32"/>
          <w:szCs w:val="32"/>
          <w:lang w:eastAsia="zh-Hans"/>
        </w:rPr>
        <w:t>1.</w:t>
      </w:r>
      <w:r>
        <w:rPr>
          <w:rFonts w:hint="eastAsia" w:ascii="仿宋_GB2312" w:hAnsi="仿宋" w:eastAsia="仿宋_GB2312" w:cs="Arial"/>
          <w:color w:val="000000"/>
          <w:kern w:val="0"/>
          <w:sz w:val="32"/>
          <w:szCs w:val="32"/>
          <w:lang w:eastAsia="zh-Hans"/>
        </w:rPr>
        <w:t>成立学校校车交通安全事故应急处理领导小组：  　　</w:t>
      </w:r>
    </w:p>
    <w:p>
      <w:pPr>
        <w:widowControl/>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组</w:t>
      </w:r>
      <w:r>
        <w:rPr>
          <w:rFonts w:ascii="仿宋_GB2312" w:hAnsi="Times New Roman" w:eastAsia="仿宋_GB2312" w:cs="Times New Roman"/>
          <w:sz w:val="32"/>
          <w:szCs w:val="32"/>
        </w:rPr>
        <w:t>  </w:t>
      </w:r>
      <w:r>
        <w:rPr>
          <w:rFonts w:hint="eastAsia" w:ascii="仿宋_GB2312" w:hAnsi="Times New Roman" w:eastAsia="仿宋_GB2312" w:cs="Times New Roman"/>
          <w:sz w:val="32"/>
          <w:szCs w:val="32"/>
        </w:rPr>
        <w:t>长：付光辉</w:t>
      </w:r>
      <w:r>
        <w:rPr>
          <w:rFonts w:ascii="仿宋_GB2312" w:hAnsi="Times New Roman" w:eastAsia="仿宋_GB2312" w:cs="Times New Roman"/>
          <w:sz w:val="32"/>
          <w:szCs w:val="32"/>
        </w:rPr>
        <w:t> </w:t>
      </w:r>
    </w:p>
    <w:p>
      <w:pPr>
        <w:widowControl/>
        <w:spacing w:line="560" w:lineRule="exact"/>
        <w:ind w:firstLine="640" w:firstLineChars="200"/>
        <w:jc w:val="lef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副组长：</w:t>
      </w:r>
      <w:r>
        <w:rPr>
          <w:rFonts w:hint="eastAsia" w:ascii="仿宋_GB2312" w:hAnsi="Times New Roman" w:eastAsia="仿宋_GB2312" w:cs="Times New Roman"/>
          <w:sz w:val="32"/>
          <w:szCs w:val="32"/>
          <w:lang w:eastAsia="zh-CN"/>
        </w:rPr>
        <w:t>朱晓娟</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杨坤</w:t>
      </w:r>
      <w:r>
        <w:rPr>
          <w:rFonts w:ascii="仿宋_GB2312" w:hAnsi="Times New Roman" w:eastAsia="仿宋_GB2312" w:cs="Times New Roman"/>
          <w:sz w:val="32"/>
          <w:szCs w:val="32"/>
        </w:rPr>
        <w:t>  </w:t>
      </w:r>
      <w:r>
        <w:rPr>
          <w:rFonts w:hint="eastAsia" w:ascii="仿宋_GB2312" w:hAnsi="Times New Roman" w:eastAsia="仿宋_GB2312" w:cs="Times New Roman"/>
          <w:sz w:val="32"/>
          <w:szCs w:val="32"/>
          <w:lang w:eastAsia="zh-CN"/>
        </w:rPr>
        <w:t>王坤</w:t>
      </w:r>
    </w:p>
    <w:p>
      <w:pPr>
        <w:widowControl/>
        <w:spacing w:line="560" w:lineRule="exact"/>
        <w:ind w:left="3195" w:leftChars="912" w:hanging="1280" w:hangingChars="4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组</w:t>
      </w:r>
      <w:r>
        <w:rPr>
          <w:rFonts w:ascii="仿宋_GB2312" w:hAnsi="Times New Roman" w:eastAsia="仿宋_GB2312" w:cs="Times New Roman"/>
          <w:sz w:val="32"/>
          <w:szCs w:val="32"/>
        </w:rPr>
        <w:t>  </w:t>
      </w:r>
      <w:r>
        <w:rPr>
          <w:rFonts w:hint="eastAsia" w:ascii="仿宋_GB2312" w:hAnsi="Times New Roman" w:eastAsia="仿宋_GB2312" w:cs="Times New Roman"/>
          <w:sz w:val="32"/>
          <w:szCs w:val="32"/>
        </w:rPr>
        <w:t>员：</w:t>
      </w:r>
      <w:r>
        <w:rPr>
          <w:rFonts w:hint="eastAsia" w:ascii="仿宋_GB2312" w:hAnsi="Times New Roman" w:eastAsia="仿宋_GB2312" w:cs="Times New Roman"/>
          <w:sz w:val="32"/>
          <w:szCs w:val="32"/>
          <w:lang w:eastAsia="zh-CN"/>
        </w:rPr>
        <w:t>梁天鑫</w:t>
      </w:r>
      <w:r>
        <w:rPr>
          <w:rFonts w:hint="eastAsia" w:ascii="仿宋_GB2312" w:hAnsi="Times New Roman" w:eastAsia="仿宋_GB2312" w:cs="Times New Roman"/>
          <w:sz w:val="32"/>
          <w:szCs w:val="32"/>
          <w:lang w:val="en-US" w:eastAsia="zh-CN"/>
        </w:rPr>
        <w:t xml:space="preserve">  张世建  许斌  张继芳  陈秀娟  徐燕  陈万钢  邢德越 </w:t>
      </w: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rPr>
        <w:t>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2.领导小组职责：主要是对各部门实行统一领导，统一组织，统一指挥。小组成员将分别担任本单位交通安全事故工作组负责人或成员，上一级行政因外出公干等特殊情况无法达到现场或不能履行职责，经授权由下一级行政（副组长）代履行职责。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ascii="仿宋_GB2312" w:hAnsi="仿宋" w:eastAsia="仿宋_GB2312" w:cs="Arial"/>
          <w:color w:val="000000"/>
          <w:kern w:val="0"/>
          <w:sz w:val="32"/>
          <w:szCs w:val="32"/>
          <w:lang w:eastAsia="zh-Hans"/>
        </w:rPr>
        <w:t>3.</w:t>
      </w:r>
      <w:r>
        <w:rPr>
          <w:rFonts w:hint="eastAsia" w:ascii="仿宋_GB2312" w:hAnsi="仿宋" w:eastAsia="仿宋_GB2312" w:cs="Arial"/>
          <w:color w:val="000000"/>
          <w:kern w:val="0"/>
          <w:sz w:val="32"/>
          <w:szCs w:val="32"/>
          <w:lang w:eastAsia="zh-Hans"/>
        </w:rPr>
        <w:t xml:space="preserve">领导小组组长是应急预案的总指挥，根据事故等级启动应急预案和发布解除救援行动的信息，各小组按统一指挥、分级响应、岗位责任、互相配合的运行原则，采取一切必要手段，组织各方面力量全面进行救护工作，把事故造成的损失降到最低点；调动一切积极因素，做好稳定教育教学秩序和伤亡人员的善后及安抚工作；对应急工作中发生的争议采取紧急处理措施；向当地上级或当地有关部门通报应急救援行动方案，并提出要求支援的具体事宜，配合上级部门做好各项工作。  　　  </w:t>
      </w:r>
      <w:r>
        <w:rPr>
          <w:rFonts w:ascii="仿宋_GB2312" w:hAnsi="仿宋" w:eastAsia="仿宋_GB2312" w:cs="Arial"/>
          <w:color w:val="000000"/>
          <w:kern w:val="0"/>
          <w:sz w:val="32"/>
          <w:szCs w:val="32"/>
          <w:lang w:eastAsia="zh-Hans"/>
        </w:rPr>
        <w:t xml:space="preserve"> </w:t>
      </w:r>
    </w:p>
    <w:p>
      <w:pPr>
        <w:spacing w:line="560" w:lineRule="exact"/>
        <w:ind w:firstLine="482" w:firstLineChars="150"/>
        <w:jc w:val="left"/>
        <w:rPr>
          <w:rFonts w:ascii="仿宋_GB2312" w:hAnsi="仿宋" w:eastAsia="仿宋_GB2312" w:cs="Arial"/>
          <w:color w:val="000000"/>
          <w:kern w:val="0"/>
          <w:sz w:val="32"/>
          <w:szCs w:val="32"/>
          <w:lang w:eastAsia="zh-Hans"/>
        </w:rPr>
      </w:pPr>
      <w:r>
        <w:rPr>
          <w:rFonts w:hint="eastAsia" w:ascii="仿宋_GB2312" w:hAnsi="仿宋" w:eastAsia="仿宋_GB2312" w:cs="Arial"/>
          <w:b/>
          <w:color w:val="000000"/>
          <w:kern w:val="0"/>
          <w:sz w:val="32"/>
          <w:szCs w:val="32"/>
          <w:lang w:eastAsia="zh-Hans"/>
        </w:rPr>
        <w:t>（三）应急响应过程和应急处理程序：</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ascii="仿宋_GB2312" w:hAnsi="仿宋" w:eastAsia="仿宋_GB2312" w:cs="Arial"/>
          <w:color w:val="000000"/>
          <w:kern w:val="0"/>
          <w:sz w:val="32"/>
          <w:szCs w:val="32"/>
          <w:lang w:eastAsia="zh-Hans"/>
        </w:rPr>
        <w:t>1.</w:t>
      </w:r>
      <w:r>
        <w:rPr>
          <w:rFonts w:hint="eastAsia" w:ascii="仿宋_GB2312" w:hAnsi="仿宋" w:eastAsia="仿宋_GB2312" w:cs="Arial"/>
          <w:color w:val="000000"/>
          <w:kern w:val="0"/>
          <w:sz w:val="32"/>
          <w:szCs w:val="32"/>
          <w:lang w:eastAsia="zh-Hans"/>
        </w:rPr>
        <w:t>接警与通知：一旦出现交通安全事故，我校所有在现场的教职工均有权、有义务立即报告。一般情况报告程序：现场教师或知情教师在第一时间内，立即向学校交通安全工作领导小组正副组长或组员报告情况；交通安全工作领导小组的成员在第一时间内赶赴的事故现场，并马上展开营救工作，同时立即向区领导、区教育部门、校车</w:t>
      </w:r>
      <w:r>
        <w:rPr>
          <w:rFonts w:ascii="仿宋_GB2312" w:hAnsi="仿宋" w:eastAsia="仿宋_GB2312" w:cs="Arial"/>
          <w:color w:val="000000"/>
          <w:kern w:val="0"/>
          <w:sz w:val="32"/>
          <w:szCs w:val="32"/>
          <w:lang w:eastAsia="zh-Hans"/>
        </w:rPr>
        <w:t>公司</w:t>
      </w:r>
      <w:r>
        <w:rPr>
          <w:rFonts w:hint="eastAsia" w:ascii="仿宋_GB2312" w:hAnsi="仿宋" w:eastAsia="仿宋_GB2312" w:cs="Arial"/>
          <w:color w:val="000000"/>
          <w:kern w:val="0"/>
          <w:sz w:val="32"/>
          <w:szCs w:val="32"/>
          <w:lang w:eastAsia="zh-Hans"/>
        </w:rPr>
        <w:t>、交警、急救、消防等部门报告情况，请求支援。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2.学校校车交通安全工作领导小组必须掌握的情况有：事故发生的时间与地点、种类、强度、危害；在基本掌握事故情况后，领导小组应立即启动应急预案，迅速赶赴现场组织抢救。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3.同时向公安机关、交通管理部门报案并配合公安部门开展工作，还应根据需要通知急救、医疗、消防等部门参与现场救护。  　　</w:t>
      </w:r>
    </w:p>
    <w:p>
      <w:pPr>
        <w:spacing w:line="560" w:lineRule="exact"/>
        <w:ind w:firstLine="643" w:firstLineChars="200"/>
        <w:jc w:val="left"/>
        <w:rPr>
          <w:rFonts w:ascii="仿宋_GB2312" w:hAnsi="仿宋" w:eastAsia="仿宋_GB2312" w:cs="Arial"/>
          <w:b/>
          <w:color w:val="000000"/>
          <w:kern w:val="0"/>
          <w:sz w:val="32"/>
          <w:szCs w:val="32"/>
          <w:lang w:eastAsia="zh-Hans"/>
        </w:rPr>
      </w:pPr>
      <w:r>
        <w:rPr>
          <w:rFonts w:hint="eastAsia" w:ascii="仿宋_GB2312" w:hAnsi="仿宋" w:eastAsia="仿宋_GB2312" w:cs="Arial"/>
          <w:b/>
          <w:color w:val="000000"/>
          <w:kern w:val="0"/>
          <w:sz w:val="32"/>
          <w:szCs w:val="32"/>
          <w:lang w:eastAsia="zh-Hans"/>
        </w:rPr>
        <w:t>（四）现场应急抢救、现场保护：</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1.在场人员（包括行政、教职工）应首先检查学生受伤情况。如果有学生受伤，根据先重后轻的原则立即对受伤学生进行应急救护处置。同时向公安机关、交通管理部门报案并配合公安部门开展工作，还应根据需要通知急救、医疗、消防等部门参与现场救护。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2.医护人员到达现场后，应马上对受伤师生进行救护处置，尽快确认伤者中哪些需要送医院救治，拨打“120”送医院救治。急救车到达后，组长应立刻向急救人员报告情况，派班主任及校医随车参与救治。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ascii="仿宋_GB2312" w:hAnsi="仿宋" w:eastAsia="仿宋_GB2312" w:cs="Arial"/>
          <w:color w:val="000000"/>
          <w:kern w:val="0"/>
          <w:sz w:val="32"/>
          <w:szCs w:val="32"/>
          <w:lang w:eastAsia="zh-Hans"/>
        </w:rPr>
        <w:t>3.</w:t>
      </w:r>
      <w:r>
        <w:rPr>
          <w:rFonts w:hint="eastAsia" w:ascii="仿宋_GB2312" w:hAnsi="仿宋" w:eastAsia="仿宋_GB2312" w:cs="Arial"/>
          <w:color w:val="000000"/>
          <w:kern w:val="0"/>
          <w:sz w:val="32"/>
          <w:szCs w:val="32"/>
          <w:lang w:eastAsia="zh-Hans"/>
        </w:rPr>
        <w:t>学校及时通知家长事故情况和学生被送往的医院地址，请家长到医院。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 xml:space="preserve">4.抢救小组应组织在场人员，组织事发现场人员简单调查事件发生的过程，用分隔调查形式，不诱导；并实事求是做好书面记录，被调查人员要签名。严格保护事故现场，因抢救伤员、防止事故扩大等原因需要移动现场物件时，必须做好标记、拍照，详细记录和绘制事故现场图，并妥善保存现场重要痕迹、物证等，待公安交警部门到达后及时移交现场保护。  　　  </w:t>
      </w:r>
      <w:r>
        <w:rPr>
          <w:rFonts w:ascii="仿宋_GB2312" w:hAnsi="仿宋" w:eastAsia="仿宋_GB2312" w:cs="Arial"/>
          <w:color w:val="000000"/>
          <w:kern w:val="0"/>
          <w:sz w:val="32"/>
          <w:szCs w:val="32"/>
          <w:lang w:eastAsia="zh-Hans"/>
        </w:rPr>
        <w:t xml:space="preserve">  </w:t>
      </w:r>
    </w:p>
    <w:p>
      <w:pPr>
        <w:spacing w:line="560" w:lineRule="exact"/>
        <w:ind w:firstLine="482" w:firstLineChars="150"/>
        <w:jc w:val="left"/>
        <w:rPr>
          <w:rFonts w:ascii="仿宋_GB2312" w:hAnsi="仿宋" w:eastAsia="仿宋_GB2312" w:cs="Arial"/>
          <w:color w:val="000000"/>
          <w:kern w:val="0"/>
          <w:sz w:val="32"/>
          <w:szCs w:val="32"/>
          <w:lang w:eastAsia="zh-Hans"/>
        </w:rPr>
      </w:pPr>
      <w:r>
        <w:rPr>
          <w:rFonts w:hint="eastAsia" w:ascii="仿宋_GB2312" w:hAnsi="仿宋" w:eastAsia="仿宋_GB2312" w:cs="Arial"/>
          <w:b/>
          <w:color w:val="000000"/>
          <w:kern w:val="0"/>
          <w:sz w:val="32"/>
          <w:szCs w:val="32"/>
          <w:lang w:eastAsia="zh-Hans"/>
        </w:rPr>
        <w:t>（五）联络、教育：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 xml:space="preserve">1.接到校长通知启动预案后，当天写出书面报告，报告内容包括：发生事故的'时间、地点；事故的简要经过、伤亡人数；事故原因、性质的初步判断；事故抢救处理的情况和采取的措施；需要有关部门和单位协助事故抢救和处理的有关事宜；事故报告部门、部门负责人和报告人。报告内容经校长审查同意后送交上级部门。属校方责任保险事故还要及时报知保险公司。之后随时将事故应急处理情况报上级主管部门。  　　  </w:t>
      </w:r>
      <w:r>
        <w:rPr>
          <w:rFonts w:ascii="仿宋_GB2312" w:hAnsi="仿宋" w:eastAsia="仿宋_GB2312" w:cs="Arial"/>
          <w:color w:val="000000"/>
          <w:kern w:val="0"/>
          <w:sz w:val="32"/>
          <w:szCs w:val="32"/>
          <w:lang w:eastAsia="zh-Hans"/>
        </w:rPr>
        <w:t xml:space="preserve">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2.做好教师和学生教育工作，稳定师生情绪，要求各类人员绝对不能以个人名义向外扩散消息，以免引起不必要的混乱；对情绪反应较大者安排心理教师进行辅导；如有新闻媒体要求采访，必须经过校长和上级部门同意，统一对外发布消息。未经同意，任何单位和个人不得接受采访，以避免报道失实。  　　</w:t>
      </w:r>
    </w:p>
    <w:p>
      <w:pPr>
        <w:spacing w:line="560" w:lineRule="exact"/>
        <w:ind w:firstLine="482" w:firstLineChars="150"/>
        <w:jc w:val="left"/>
        <w:rPr>
          <w:rFonts w:ascii="仿宋_GB2312" w:hAnsi="仿宋" w:eastAsia="仿宋_GB2312" w:cs="Arial"/>
          <w:color w:val="000000"/>
          <w:kern w:val="0"/>
          <w:sz w:val="32"/>
          <w:szCs w:val="32"/>
          <w:lang w:eastAsia="zh-Hans"/>
        </w:rPr>
      </w:pPr>
      <w:r>
        <w:rPr>
          <w:rFonts w:hint="eastAsia" w:ascii="仿宋_GB2312" w:hAnsi="仿宋" w:eastAsia="仿宋_GB2312" w:cs="Arial"/>
          <w:b/>
          <w:color w:val="000000"/>
          <w:kern w:val="0"/>
          <w:sz w:val="32"/>
          <w:szCs w:val="32"/>
          <w:lang w:eastAsia="zh-Hans"/>
        </w:rPr>
        <w:t>（六）家长接待和后勤支援：</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1.组长根据通知启动本组工作及通知保卫人员防止肇事车辆逃脱。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2.看望、援助、救助伤亡师生家庭。如有个别家长来访，德育处、班主任做好家长的思想工作和接待工作；分别协助处理伤亡学生和教师的善后工作。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3.要依法调解安抚，不要信口开河，随心所欲，掌握合法、合理、合情的原则。不留尾巴；不搞分段解决。学校在无力调解学校学生意外伤害事故处理时，组长报请上级部门介入调解解决。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 xml:space="preserve">4.事故处理结尾阶段，由学校起草《协议书》。《协议书》要写清协议双方的身份；事故的简要经过，包括事发时间、地点、双方达成的补偿协议；双方签名等内容。整理病历卡复印件、医药费发票原件和复印件报保险公司理赔。  　　  </w:t>
      </w:r>
      <w:r>
        <w:rPr>
          <w:rFonts w:ascii="仿宋_GB2312" w:hAnsi="仿宋" w:eastAsia="仿宋_GB2312" w:cs="Arial"/>
          <w:color w:val="000000"/>
          <w:kern w:val="0"/>
          <w:sz w:val="32"/>
          <w:szCs w:val="32"/>
          <w:lang w:eastAsia="zh-Hans"/>
        </w:rPr>
        <w:t xml:space="preserve">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5.保卫组织人员严格核查外来人员身份，不准非当事人家长和闲人进入校园，保证校园的治安秩序的稳定。根据教育部《学生伤害事故的处理办法》有关条款规定，在事故处理过程中，受伤害学生的监护人、亲属或其他有关人员，在事故处理过程中无理取闹，扰乱学校正常教育教学秩序，或者侵犯学校、学校教师或者其他工作人员的权益的，应当报告区公安局依法处理。  　　</w:t>
      </w:r>
    </w:p>
    <w:p>
      <w:pPr>
        <w:spacing w:line="560" w:lineRule="exact"/>
        <w:ind w:firstLine="643"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b/>
          <w:color w:val="000000"/>
          <w:kern w:val="0"/>
          <w:sz w:val="32"/>
          <w:szCs w:val="32"/>
          <w:lang w:eastAsia="zh-Hans"/>
        </w:rPr>
        <w:t>（七）事故调查：  　</w:t>
      </w:r>
      <w:r>
        <w:rPr>
          <w:rFonts w:hint="eastAsia" w:ascii="仿宋_GB2312" w:hAnsi="仿宋" w:eastAsia="仿宋_GB2312" w:cs="Arial"/>
          <w:color w:val="000000"/>
          <w:kern w:val="0"/>
          <w:sz w:val="32"/>
          <w:szCs w:val="32"/>
          <w:lang w:eastAsia="zh-Hans"/>
        </w:rPr>
        <w:t>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1.配合上级部门进行事故处理及调查工作。调查事故原因，整理事故记录，形成书面报告。  　　</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2.向区领导及教育部门报告事故处理结果。对违反本预案，不履行应急救援工作的，发布假消息的，不服从应急救援指挥的人员进行处分，构成犯罪的，移送司法机关依法追究刑事责任。</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ascii="仿宋_GB2312" w:hAnsi="仿宋" w:eastAsia="仿宋_GB2312" w:cs="Arial"/>
          <w:color w:val="000000"/>
          <w:kern w:val="0"/>
          <w:sz w:val="32"/>
          <w:szCs w:val="32"/>
          <w:lang w:eastAsia="zh-Hans"/>
        </w:rPr>
        <w:t>3.</w:t>
      </w:r>
      <w:r>
        <w:rPr>
          <w:rFonts w:hint="eastAsia" w:ascii="仿宋_GB2312" w:hAnsi="仿宋" w:eastAsia="仿宋_GB2312" w:cs="Arial"/>
          <w:color w:val="000000"/>
          <w:kern w:val="0"/>
          <w:sz w:val="32"/>
          <w:szCs w:val="32"/>
          <w:lang w:eastAsia="zh-Hans"/>
        </w:rPr>
        <w:t>总结经验教训，查找制度、政策、设施等存在的问题，制定防范措施。</w:t>
      </w:r>
    </w:p>
    <w:p>
      <w:pPr>
        <w:widowControl/>
        <w:adjustRightInd w:val="0"/>
        <w:snapToGrid w:val="0"/>
        <w:spacing w:line="560" w:lineRule="exact"/>
        <w:ind w:firstLine="480" w:firstLineChars="150"/>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 xml:space="preserve"> </w:t>
      </w:r>
      <w:r>
        <w:rPr>
          <w:rFonts w:hint="eastAsia" w:ascii="仿宋_GB2312" w:hAnsi="仿宋" w:eastAsia="仿宋_GB2312" w:cs="Arial"/>
          <w:b/>
          <w:color w:val="000000"/>
          <w:kern w:val="0"/>
          <w:sz w:val="32"/>
          <w:szCs w:val="32"/>
          <w:lang w:eastAsia="zh-Hans"/>
        </w:rPr>
        <w:t>（二十</w:t>
      </w:r>
      <w:r>
        <w:rPr>
          <w:rFonts w:hint="eastAsia" w:ascii="仿宋_GB2312" w:hAnsi="仿宋" w:eastAsia="仿宋_GB2312" w:cs="Arial"/>
          <w:b/>
          <w:color w:val="000000"/>
          <w:kern w:val="0"/>
          <w:sz w:val="32"/>
          <w:szCs w:val="32"/>
        </w:rPr>
        <w:t>九</w:t>
      </w:r>
      <w:r>
        <w:rPr>
          <w:rFonts w:hint="eastAsia" w:ascii="仿宋_GB2312" w:hAnsi="仿宋" w:eastAsia="仿宋_GB2312" w:cs="Arial"/>
          <w:b/>
          <w:color w:val="000000"/>
          <w:kern w:val="0"/>
          <w:sz w:val="32"/>
          <w:szCs w:val="32"/>
          <w:lang w:eastAsia="zh-Hans"/>
        </w:rPr>
        <w:t>）</w:t>
      </w:r>
      <w:r>
        <w:rPr>
          <w:rFonts w:hint="eastAsia" w:ascii="仿宋_GB2312" w:hAnsi="仿宋" w:eastAsia="仿宋_GB2312" w:cs="Arial"/>
          <w:b/>
          <w:color w:val="000000"/>
          <w:kern w:val="0"/>
          <w:sz w:val="32"/>
          <w:szCs w:val="32"/>
          <w:lang w:eastAsia="zh-CN"/>
        </w:rPr>
        <w:t>聂村学校</w:t>
      </w:r>
      <w:r>
        <w:rPr>
          <w:rFonts w:hint="eastAsia" w:ascii="仿宋_GB2312" w:hAnsi="仿宋" w:eastAsia="仿宋_GB2312" w:cs="Arial"/>
          <w:b/>
          <w:color w:val="000000"/>
          <w:kern w:val="0"/>
          <w:sz w:val="32"/>
          <w:szCs w:val="32"/>
          <w:lang w:eastAsia="zh-Hans"/>
        </w:rPr>
        <w:t>新冠疫情防控工作应急预案</w:t>
      </w:r>
    </w:p>
    <w:p>
      <w:pPr>
        <w:widowControl/>
        <w:adjustRightInd w:val="0"/>
        <w:snapToGrid w:val="0"/>
        <w:spacing w:line="560" w:lineRule="exact"/>
        <w:ind w:firstLine="480" w:firstLineChars="150"/>
        <w:rPr>
          <w:rFonts w:ascii="仿宋_GB2312" w:hAnsi="Calibri" w:eastAsia="仿宋_GB2312" w:cs="Times New Roman"/>
          <w:sz w:val="32"/>
          <w:szCs w:val="32"/>
        </w:rPr>
      </w:pPr>
      <w:r>
        <w:rPr>
          <w:rFonts w:hint="eastAsia" w:ascii="仿宋_GB2312" w:hAnsi="Calibri" w:eastAsia="仿宋_GB2312" w:cs="Times New Roman"/>
          <w:sz w:val="32"/>
          <w:szCs w:val="32"/>
        </w:rPr>
        <w:t>依据《突发公共卫生事件应急条例》、《山东省突发事件总体应急预案》、《山东省人民代表大会常务委员会关于依法加强新型冠状病毒肺炎疫情防控工作的决定》、《全面做好新冠肺炎疫情常态化防控工作方案（第九版）》、《国家卫健委教育部中小学新冠肺炎疫情防控技术方案(第六版)》要求，为做好我校新冠肺炎疫情应急处置工作，特制定本预案。</w:t>
      </w:r>
    </w:p>
    <w:p>
      <w:pPr>
        <w:spacing w:line="52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一、成立学校应急工作处置领导小组</w:t>
      </w:r>
    </w:p>
    <w:p>
      <w:pPr>
        <w:spacing w:line="520" w:lineRule="exact"/>
        <w:ind w:firstLine="640" w:firstLineChars="200"/>
        <w:rPr>
          <w:rFonts w:hint="eastAsia" w:ascii="楷体" w:hAnsi="楷体" w:eastAsia="楷体" w:cs="Times New Roman"/>
          <w:sz w:val="32"/>
          <w:szCs w:val="32"/>
        </w:rPr>
      </w:pPr>
      <w:r>
        <w:rPr>
          <w:rFonts w:hint="eastAsia" w:ascii="楷体" w:hAnsi="楷体" w:eastAsia="楷体" w:cs="Times New Roman"/>
          <w:sz w:val="32"/>
          <w:szCs w:val="32"/>
        </w:rPr>
        <w:t>1．学校应急工作处置领导小组成员名单</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组  长：付光辉   党支部书记、校长 15064330881</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负责应急处置整体工作的把控</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副组长：</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lang w:eastAsia="zh-CN"/>
        </w:rPr>
        <w:t>朱晓娟</w:t>
      </w:r>
      <w:r>
        <w:rPr>
          <w:rFonts w:hint="eastAsia" w:ascii="仿宋_GB2312" w:hAnsi="Calibri" w:eastAsia="仿宋_GB2312" w:cs="Times New Roman"/>
          <w:sz w:val="32"/>
          <w:szCs w:val="32"/>
        </w:rPr>
        <w:t xml:space="preserve">   副校长 </w:t>
      </w:r>
      <w:r>
        <w:rPr>
          <w:rFonts w:hint="eastAsia" w:ascii="仿宋_GB2312" w:hAnsi="Calibri" w:eastAsia="仿宋_GB2312" w:cs="Times New Roman"/>
          <w:sz w:val="32"/>
          <w:szCs w:val="32"/>
          <w:lang w:val="en-US" w:eastAsia="zh-CN"/>
        </w:rPr>
        <w:t>13475581607</w:t>
      </w:r>
      <w:r>
        <w:rPr>
          <w:rFonts w:hint="eastAsia" w:ascii="仿宋_GB2312" w:hAnsi="Calibri" w:eastAsia="仿宋_GB2312" w:cs="Times New Roman"/>
          <w:sz w:val="32"/>
          <w:szCs w:val="32"/>
        </w:rPr>
        <w:t xml:space="preserve"> 负责学生心理疏导，畅通家校联系，重点学生信息流调 全员核酸检测</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lang w:eastAsia="zh-CN"/>
        </w:rPr>
        <w:t>杨坤</w:t>
      </w:r>
      <w:r>
        <w:rPr>
          <w:rFonts w:hint="eastAsia" w:ascii="仿宋_GB2312" w:hAnsi="Calibri" w:eastAsia="仿宋_GB2312" w:cs="Times New Roman"/>
          <w:sz w:val="32"/>
          <w:szCs w:val="32"/>
        </w:rPr>
        <w:t xml:space="preserve">   副校长 </w:t>
      </w:r>
      <w:r>
        <w:rPr>
          <w:rFonts w:hint="eastAsia" w:ascii="仿宋_GB2312" w:hAnsi="Calibri" w:eastAsia="仿宋_GB2312" w:cs="Times New Roman"/>
          <w:sz w:val="32"/>
          <w:szCs w:val="32"/>
          <w:lang w:val="en-US" w:eastAsia="zh-CN"/>
        </w:rPr>
        <w:t>15853355933</w:t>
      </w:r>
      <w:r>
        <w:rPr>
          <w:rFonts w:hint="eastAsia" w:ascii="仿宋_GB2312" w:hAnsi="Calibri" w:eastAsia="仿宋_GB2312" w:cs="Times New Roman"/>
          <w:sz w:val="32"/>
          <w:szCs w:val="32"/>
        </w:rPr>
        <w:t xml:space="preserve"> 负责师生各种情况下的教育教学开展，舆情应对，协调保障突发情况下核酸检测秩序</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lang w:eastAsia="zh-CN"/>
        </w:rPr>
        <w:t>王坤</w:t>
      </w:r>
      <w:r>
        <w:rPr>
          <w:rFonts w:hint="eastAsia" w:ascii="仿宋_GB2312" w:hAnsi="Calibri" w:eastAsia="仿宋_GB2312" w:cs="Times New Roman"/>
          <w:sz w:val="32"/>
          <w:szCs w:val="32"/>
        </w:rPr>
        <w:t xml:space="preserve">   学校工会主席 </w:t>
      </w:r>
      <w:r>
        <w:rPr>
          <w:rFonts w:hint="eastAsia" w:ascii="仿宋_GB2312" w:hAnsi="Calibri" w:eastAsia="仿宋_GB2312" w:cs="Times New Roman"/>
          <w:sz w:val="32"/>
          <w:szCs w:val="32"/>
          <w:lang w:val="en-US" w:eastAsia="zh-CN"/>
        </w:rPr>
        <w:t>13864488738</w:t>
      </w:r>
      <w:r>
        <w:rPr>
          <w:rFonts w:hint="eastAsia" w:ascii="仿宋_GB2312" w:hAnsi="Calibri" w:eastAsia="仿宋_GB2312" w:cs="Times New Roman"/>
          <w:sz w:val="32"/>
          <w:szCs w:val="32"/>
        </w:rPr>
        <w:t xml:space="preserve"> 负责物资保障，重点教职员工信息流调，突发情况下的应急隔离就餐保障</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lang w:eastAsia="zh-CN"/>
        </w:rPr>
        <w:t>梁天鑫</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eastAsia="zh-CN"/>
        </w:rPr>
        <w:t>安办主任</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15589329315</w:t>
      </w:r>
      <w:r>
        <w:rPr>
          <w:rFonts w:hint="eastAsia" w:ascii="仿宋_GB2312" w:hAnsi="Calibri" w:eastAsia="仿宋_GB2312" w:cs="Times New Roman"/>
          <w:sz w:val="32"/>
          <w:szCs w:val="32"/>
        </w:rPr>
        <w:t xml:space="preserve"> 负责疫情应急各项防控协调调度，主要抓好身体异常学生及相关接触人员的留观转诊，物资保障，安全保卫</w:t>
      </w:r>
    </w:p>
    <w:p>
      <w:pPr>
        <w:spacing w:line="520" w:lineRule="exact"/>
        <w:ind w:firstLine="640" w:firstLineChars="200"/>
        <w:rPr>
          <w:rFonts w:hint="eastAsia" w:ascii="仿宋_GB2312" w:hAnsi="Calibri" w:eastAsia="仿宋_GB2312" w:cs="Times New Roman"/>
          <w:sz w:val="32"/>
          <w:szCs w:val="32"/>
        </w:rPr>
      </w:pPr>
    </w:p>
    <w:p>
      <w:pPr>
        <w:spacing w:line="520" w:lineRule="exact"/>
        <w:ind w:left="3195" w:leftChars="912" w:hanging="1280" w:hangingChars="40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rPr>
        <w:t>成  员：</w:t>
      </w:r>
      <w:r>
        <w:rPr>
          <w:rFonts w:hint="eastAsia" w:ascii="仿宋_GB2312" w:hAnsi="Calibri" w:eastAsia="仿宋_GB2312" w:cs="Times New Roman"/>
          <w:sz w:val="32"/>
          <w:szCs w:val="32"/>
          <w:lang w:eastAsia="zh-CN"/>
        </w:rPr>
        <w:t>张世建、许斌、邢德越、陈万钢、徐燕、袁鹏、张继芳、陈秀娟</w:t>
      </w:r>
    </w:p>
    <w:p>
      <w:pPr>
        <w:spacing w:line="520" w:lineRule="exact"/>
        <w:ind w:firstLine="640" w:firstLineChars="200"/>
        <w:rPr>
          <w:rFonts w:hint="eastAsia" w:ascii="楷体" w:hAnsi="楷体" w:eastAsia="楷体" w:cs="Times New Roman"/>
          <w:sz w:val="32"/>
          <w:szCs w:val="32"/>
        </w:rPr>
      </w:pPr>
      <w:r>
        <w:rPr>
          <w:rFonts w:hint="eastAsia" w:ascii="楷体" w:hAnsi="楷体" w:eastAsia="楷体" w:cs="Times New Roman"/>
          <w:sz w:val="32"/>
          <w:szCs w:val="32"/>
        </w:rPr>
        <w:t>2.设立学校应急处置工作办公室</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学校防控工作领导小组办公室设在安全办公室，</w:t>
      </w:r>
      <w:r>
        <w:rPr>
          <w:rFonts w:hint="eastAsia" w:ascii="仿宋_GB2312" w:hAnsi="Calibri" w:eastAsia="仿宋_GB2312" w:cs="Times New Roman"/>
          <w:sz w:val="32"/>
          <w:szCs w:val="32"/>
          <w:lang w:eastAsia="zh-CN"/>
        </w:rPr>
        <w:t>梁天鑫</w:t>
      </w:r>
      <w:r>
        <w:rPr>
          <w:rFonts w:hint="eastAsia" w:ascii="仿宋_GB2312" w:hAnsi="Calibri" w:eastAsia="仿宋_GB2312" w:cs="Times New Roman"/>
          <w:sz w:val="32"/>
          <w:szCs w:val="32"/>
        </w:rPr>
        <w:t>同志任办公室主任及疫情第一核查报告人。</w:t>
      </w:r>
    </w:p>
    <w:p>
      <w:pPr>
        <w:spacing w:line="520" w:lineRule="exact"/>
        <w:ind w:firstLine="640" w:firstLineChars="200"/>
        <w:rPr>
          <w:rFonts w:hint="eastAsia" w:ascii="楷体" w:hAnsi="楷体" w:eastAsia="楷体" w:cs="Times New Roman"/>
          <w:sz w:val="32"/>
          <w:szCs w:val="32"/>
        </w:rPr>
      </w:pPr>
      <w:r>
        <w:rPr>
          <w:rFonts w:hint="eastAsia" w:ascii="楷体" w:hAnsi="楷体" w:eastAsia="楷体" w:cs="Times New Roman"/>
          <w:sz w:val="32"/>
          <w:szCs w:val="32"/>
        </w:rPr>
        <w:t>3.应急电话等联系方式保持24小时畅通</w:t>
      </w:r>
    </w:p>
    <w:p>
      <w:pPr>
        <w:spacing w:line="520" w:lineRule="exact"/>
        <w:ind w:firstLine="640" w:firstLineChars="20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eastAsia="zh-CN"/>
        </w:rPr>
        <w:t>聂村学校</w:t>
      </w:r>
      <w:r>
        <w:rPr>
          <w:rFonts w:hint="eastAsia" w:ascii="仿宋_GB2312" w:hAnsi="Calibri" w:eastAsia="仿宋_GB2312" w:cs="Times New Roman"/>
          <w:sz w:val="32"/>
          <w:szCs w:val="32"/>
        </w:rPr>
        <w:t>应急处置办公室电话：</w:t>
      </w:r>
      <w:r>
        <w:rPr>
          <w:rFonts w:hint="eastAsia" w:ascii="仿宋_GB2312" w:hAnsi="Calibri" w:eastAsia="仿宋_GB2312" w:cs="Times New Roman"/>
          <w:sz w:val="32"/>
          <w:szCs w:val="32"/>
          <w:lang w:val="en-US" w:eastAsia="zh-CN"/>
        </w:rPr>
        <w:t>5691277</w:t>
      </w:r>
    </w:p>
    <w:p>
      <w:pPr>
        <w:spacing w:line="520" w:lineRule="exact"/>
        <w:ind w:firstLine="640" w:firstLineChars="20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rPr>
        <w:t>联系人</w:t>
      </w:r>
      <w:r>
        <w:rPr>
          <w:rFonts w:hint="eastAsia" w:ascii="仿宋_GB2312" w:hAnsi="Calibri" w:eastAsia="仿宋_GB2312" w:cs="Times New Roman"/>
          <w:sz w:val="32"/>
          <w:szCs w:val="32"/>
          <w:lang w:eastAsia="zh-CN"/>
        </w:rPr>
        <w:t>梁天鑫</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155893259315</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经开区指挥部：7870235</w:t>
      </w:r>
    </w:p>
    <w:p>
      <w:pPr>
        <w:spacing w:line="520" w:lineRule="exact"/>
        <w:ind w:firstLine="640" w:firstLineChars="200"/>
        <w:rPr>
          <w:rFonts w:hint="eastAsia" w:ascii="仿宋_GB2312" w:hAnsi="Calibri" w:eastAsia="仿宋_GB2312" w:cs="Times New Roman"/>
          <w:sz w:val="32"/>
          <w:szCs w:val="32"/>
          <w:u w:val="single"/>
        </w:rPr>
      </w:pPr>
      <w:r>
        <w:rPr>
          <w:rFonts w:hint="eastAsia" w:ascii="仿宋_GB2312" w:hAnsi="Calibri" w:eastAsia="仿宋_GB2312" w:cs="Times New Roman"/>
          <w:sz w:val="32"/>
          <w:szCs w:val="32"/>
        </w:rPr>
        <w:t>经开区南部新城发展中心综合协调部体卫艺：13869351011</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淄博市第四人民医院：0533-2972069,13589573733</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北大医疗淄博医院：2340383</w:t>
      </w:r>
    </w:p>
    <w:p>
      <w:pPr>
        <w:spacing w:line="52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二、学校应急处置职责</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学校应对新冠肺炎疫情工作领导小组具体负责落实校园突发新冠肺炎疫情的应急处置工作。主要职责包括：制定本校突发新冠肺炎疫情应急处置预案，建立党政一把手总负责与分管校领导具体抓的责任制，并将责任分解到级部、落实到人；持续落实因病缺课（勤）登记追踪和“一日三检两报告”制度，强化症状监测，配合完成扩围加密核酸抽检和全员核酸检测工作；强化师生员工管控，做好线上教育教学准备、实习实训管理、家校防控协同等各项工作；具体实施对突发新冠肺炎疫情、异常症状人员的应对处置，配合区疫情防控指挥部门进行救治、隔离等工作；及时向区教育复学组等报告处置工作进展与结果，配合进行原因调查。</w:t>
      </w:r>
    </w:p>
    <w:p>
      <w:pPr>
        <w:spacing w:line="52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三、应急处置准备</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1.学校定期研究修订重点人群摸排工作方案。</w:t>
      </w:r>
    </w:p>
    <w:p>
      <w:pPr>
        <w:spacing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全体师生员工开学前通过班级群在线提交《开学前7天师生员工健康监测和出行情况摸排表》，学校组织专班筛查评估，对摸排的</w:t>
      </w:r>
      <w:r>
        <w:rPr>
          <w:rFonts w:hint="eastAsia" w:ascii="仿宋_GB2312" w:hAnsi="Calibri" w:eastAsia="仿宋_GB2312" w:cs="Times New Roman"/>
          <w:sz w:val="32"/>
          <w:szCs w:val="32"/>
        </w:rPr>
        <w:t>六</w:t>
      </w:r>
      <w:r>
        <w:rPr>
          <w:rFonts w:hint="eastAsia" w:ascii="仿宋_GB2312" w:hAnsi="宋体" w:eastAsia="仿宋_GB2312" w:cs="宋体"/>
          <w:sz w:val="32"/>
          <w:szCs w:val="32"/>
        </w:rPr>
        <w:t>类重点人群:</w:t>
      </w:r>
      <w:r>
        <w:rPr>
          <w:rFonts w:hint="eastAsia" w:ascii="仿宋_GB2312" w:hAnsi="Calibri" w:eastAsia="仿宋_GB2312" w:cs="Times New Roman"/>
          <w:color w:val="FF0000"/>
          <w:sz w:val="32"/>
          <w:szCs w:val="32"/>
        </w:rPr>
        <w:t>（1）密切接触者；（2）次密切接触者；（3）与感染者活动时空轨迹重叠的人员（4）“同时空”伴随人员；（5）中高风险地区人员；（6）全封闭管理地区人员。</w:t>
      </w:r>
      <w:r>
        <w:rPr>
          <w:rFonts w:hint="eastAsia" w:ascii="仿宋_GB2312" w:hAnsi="宋体" w:eastAsia="仿宋_GB2312" w:cs="宋体"/>
          <w:sz w:val="32"/>
          <w:szCs w:val="32"/>
        </w:rPr>
        <w:t>严格落实</w:t>
      </w:r>
      <w:r>
        <w:rPr>
          <w:rFonts w:hint="eastAsia" w:ascii="仿宋_GB2312" w:hAnsi="Calibri" w:eastAsia="仿宋_GB2312" w:cs="Times New Roman"/>
          <w:sz w:val="32"/>
          <w:szCs w:val="32"/>
        </w:rPr>
        <w:t>“</w:t>
      </w:r>
      <w:r>
        <w:rPr>
          <w:rFonts w:hint="eastAsia" w:ascii="仿宋_GB2312" w:hAnsi="宋体" w:eastAsia="仿宋_GB2312" w:cs="宋体"/>
          <w:sz w:val="32"/>
          <w:szCs w:val="32"/>
        </w:rPr>
        <w:t>应检尽检</w:t>
      </w:r>
      <w:r>
        <w:rPr>
          <w:rFonts w:hint="eastAsia" w:ascii="仿宋_GB2312" w:hAnsi="Calibri" w:eastAsia="仿宋_GB2312" w:cs="Times New Roman"/>
          <w:sz w:val="32"/>
          <w:szCs w:val="32"/>
        </w:rPr>
        <w:t>”</w:t>
      </w:r>
      <w:r>
        <w:rPr>
          <w:rFonts w:hint="eastAsia" w:ascii="仿宋_GB2312" w:hAnsi="宋体" w:eastAsia="仿宋_GB2312" w:cs="宋体"/>
          <w:sz w:val="32"/>
          <w:szCs w:val="32"/>
        </w:rPr>
        <w:t>要求，检测结果为阴性的方可返校。学校摸排和检测情况及时上报经开区体卫艺科。</w:t>
      </w:r>
    </w:p>
    <w:p>
      <w:pPr>
        <w:spacing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（1）成立</w:t>
      </w:r>
      <w:r>
        <w:rPr>
          <w:rFonts w:hint="eastAsia" w:ascii="仿宋_GB2312" w:hAnsi="宋体" w:eastAsia="仿宋_GB2312" w:cs="宋体"/>
          <w:sz w:val="32"/>
          <w:szCs w:val="32"/>
          <w:lang w:eastAsia="zh-CN"/>
        </w:rPr>
        <w:t>聂村学校</w:t>
      </w:r>
      <w:r>
        <w:rPr>
          <w:rFonts w:hint="eastAsia" w:ascii="仿宋_GB2312" w:hAnsi="宋体" w:eastAsia="仿宋_GB2312" w:cs="宋体"/>
          <w:sz w:val="32"/>
          <w:szCs w:val="32"/>
        </w:rPr>
        <w:t>学校师生健康管理及出行情况摸排专项领导小组</w:t>
      </w:r>
    </w:p>
    <w:p>
      <w:pPr>
        <w:spacing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组长：</w:t>
      </w:r>
      <w:r>
        <w:rPr>
          <w:rFonts w:hint="eastAsia" w:ascii="仿宋_GB2312" w:hAnsi="宋体" w:eastAsia="仿宋_GB2312" w:cs="宋体"/>
          <w:sz w:val="32"/>
          <w:szCs w:val="32"/>
          <w:lang w:eastAsia="zh-CN"/>
        </w:rPr>
        <w:t>朱晓娟</w:t>
      </w:r>
      <w:r>
        <w:rPr>
          <w:rFonts w:hint="eastAsia" w:ascii="仿宋_GB2312" w:hAnsi="宋体" w:eastAsia="仿宋_GB2312" w:cs="宋体"/>
          <w:sz w:val="32"/>
          <w:szCs w:val="32"/>
        </w:rPr>
        <w:t xml:space="preserve"> 副校长</w:t>
      </w:r>
    </w:p>
    <w:p>
      <w:pPr>
        <w:spacing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职责：制定摸排方案，督促全面落实</w:t>
      </w:r>
    </w:p>
    <w:p>
      <w:pPr>
        <w:spacing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成员：</w:t>
      </w:r>
      <w:r>
        <w:rPr>
          <w:rFonts w:hint="eastAsia" w:ascii="仿宋_GB2312" w:hAnsi="宋体" w:eastAsia="仿宋_GB2312" w:cs="宋体"/>
          <w:sz w:val="32"/>
          <w:szCs w:val="32"/>
          <w:lang w:eastAsia="zh-CN"/>
        </w:rPr>
        <w:t>梁天鑫</w:t>
      </w:r>
      <w:r>
        <w:rPr>
          <w:rFonts w:hint="eastAsia" w:ascii="仿宋_GB2312" w:hAnsi="宋体" w:eastAsia="仿宋_GB2312" w:cs="宋体"/>
          <w:sz w:val="32"/>
          <w:szCs w:val="32"/>
          <w:lang w:val="en-US" w:eastAsia="zh-CN"/>
        </w:rPr>
        <w:t xml:space="preserve"> 张世建</w:t>
      </w:r>
      <w:r>
        <w:rPr>
          <w:rFonts w:hint="eastAsia" w:ascii="仿宋_GB2312" w:hAnsi="宋体" w:eastAsia="仿宋_GB2312" w:cs="宋体"/>
          <w:sz w:val="32"/>
          <w:szCs w:val="32"/>
        </w:rPr>
        <w:t xml:space="preserve"> 全体班主任</w:t>
      </w:r>
    </w:p>
    <w:p>
      <w:pPr>
        <w:spacing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职责：对摸排方案进行直接落实，每日督促师生员工按时自检，上报六类人群排查情况，对每个人的排查表进行审核，确保每一名入校人员处于健康状态，确保安全顺利开学。</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宋体" w:eastAsia="仿宋_GB2312" w:cs="宋体"/>
          <w:sz w:val="32"/>
          <w:szCs w:val="32"/>
        </w:rPr>
        <w:t>（2）加强宣传力度，通过学校公众号、班级qq群广而告之，通过个别电话访谈，小组互检等方式进行防控摸排，查验师生员工及家庭共同生活成员行程卡，健康码确保摸排结果真实有效。</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2.规划入校通道，设置间隔提醒，建立步行入校和乘车入校体温监测点，安放指示牌，划定检测通道，同时设置突发情况留观点。</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3.班主任定期用班级QQ群通知每名学生，确认学生及家人健康状况，告知入校体温监测位置和应急处置程序，提醒入校做好个人防护，要求自备口罩并每天随身携带。</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4.通过微信公众号宣传、发放倡议书等形式，积极宣传发动师生、员工及家长们进行新冠疫苗接种清零，筑起防控屏障。</w:t>
      </w:r>
    </w:p>
    <w:p>
      <w:pPr>
        <w:spacing w:line="52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四、应急情况应对举措</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强化应急防控机制。建立专人专班负责的疫情防控机制，学校党组织书记、校长任总指挥，亲自指挥、亲自调度、亲自落实，立即进入作战状态，迅速修订本校防控方案和应急预案，严格执行领导班子成员和专班人员24小时“双值班”制度，启动“一日两报告”制度，畅通信息报送渠道。</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第一时间协助排查密切接触者和次密切接触者。配合属地疫情防控指挥部门立即摸清病例在发病前7天的接触史，协助确定密切接触者、次密切接触者初步名单；通过发布排查通告等方式，进一步排查潜在密切接触者、次密切接触者，协助确定密切接触者、次密切接触者最终名单。</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集中隔离密切接触者和次密切接触者。密切接触者和次密切接触者须按照属地疫情防控要求进行隔离，配合做好医学观察。学校对接受隔离医学观察的学生和教职员工要做到排查、管控、督导、宣教、关爱“五个到位”。</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4.开展全员核酸检测。配合疾控机构开展全员核酸检测，确保做到全员覆盖、不漏一人。</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5.启动线上教育教学。学校（幼儿园）暂停线下教学，启动线上教学应急机制。</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6.强化健康状况摸排。严格落实“一日三检两报告”制度，一旦发现健康异常状况，督促及时就医并进行核酸检测，并及时将相关信息上传至省教育系统疫情防控平台。</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7.加强实习实训管理。疫情发生地已开展实习实训的，学校和企业落实最严防控要求，共同做好防护工作。原计划在疫情发生地开展实习实训的，延期组织或转往非疫情地区进行。</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8.开展终末消毒。配合区疫情防控指挥部门对病例停留过的教室、图书馆、寝室、食堂、浴室等室内场所进行全面消杀，停止使用中央空调、箱式电梯，及时清除消毒剂残留。</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9.强化网络舆情监测。密切关注社会舆情和网上动态，加强对本校日常疫情防控工作的监测预警和分析研判。一旦出现舆情事件，涉事学校立即成立宣传报道和舆论引导工作小组，充分准备宣传口径，不能随意发布信息。</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五、信息报送与发布</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建立畅通的信息报送渠道和严格的信息发布机制，完善快速应急信息系统。</w:t>
      </w:r>
    </w:p>
    <w:p>
      <w:pPr>
        <w:spacing w:line="560" w:lineRule="exact"/>
        <w:ind w:firstLine="640" w:firstLineChars="200"/>
        <w:rPr>
          <w:rFonts w:hint="eastAsia" w:ascii="楷体_GB2312" w:hAnsi="Calibri" w:eastAsia="楷体_GB2312" w:cs="Times New Roman"/>
          <w:sz w:val="32"/>
          <w:szCs w:val="32"/>
        </w:rPr>
      </w:pPr>
      <w:r>
        <w:rPr>
          <w:rFonts w:hint="eastAsia" w:ascii="楷体_GB2312" w:hAnsi="Calibri" w:eastAsia="楷体_GB2312" w:cs="Times New Roman"/>
          <w:sz w:val="32"/>
          <w:szCs w:val="32"/>
        </w:rPr>
        <w:t>（一）信息报送原则</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1.迅速。学校应在第一时间向区教育主管部门和区疫情防控指挥部门报告，不得延报。</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2.准确。信息内容要客观详实，不得主观臆断，不得漏报、瞒报、谎报。</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（二）信息报告</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1.报告时限及程序</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初次报告。学校出现新冠肺炎症状、疑似症状者或无症状感染者，应立即向区教育主管部门和区疫情防控指挥部门报告；区教育部门接到学校初次报告后，应及时与区疫情防控指挥部门核实，逐级报告。</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进程报告。在突发疫情处置过程中，学校每天应将疫情发展情况报告区教育主管部门，区教育主管部门要逐级报告区疫情防控指挥部及上级教育部门。</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结案报告。突发疫情结束后，学校应将疫情防控结果报告区教育主管部门，区教育主管部门要逐级报告区疫情防控指挥部及上级教育部门。</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2.报告内容</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初次报告内容。疫情发生的时间、地点、人数、症状、可能的原因、已采取的措施等。</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进程报告内容。病例诊断与治疗情况、病情变化情况密接人员排查及隔离情况、疫情控制情况、造成疫情的原因、进一步的防控措施等。</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结案报告内容。疫情处理结果（包括疫情性质与发生原因）、防控情况、责任追究情况等。</w:t>
      </w:r>
    </w:p>
    <w:p>
      <w:pPr>
        <w:spacing w:line="560" w:lineRule="exact"/>
        <w:ind w:firstLine="640" w:firstLineChars="200"/>
        <w:rPr>
          <w:rFonts w:hint="eastAsia" w:ascii="仿宋_GB2312" w:hAnsi="Calibri" w:eastAsia="仿宋_GB2312" w:cs="Times New Roman"/>
          <w:sz w:val="32"/>
          <w:szCs w:val="32"/>
        </w:rPr>
      </w:pPr>
      <w:r>
        <w:rPr>
          <w:rFonts w:hint="eastAsia" w:ascii="楷体_GB2312" w:hAnsi="Calibri" w:eastAsia="楷体_GB2312" w:cs="Times New Roman"/>
          <w:sz w:val="32"/>
          <w:szCs w:val="32"/>
        </w:rPr>
        <w:t>（三）信息发布</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按照属地管理原则，由卫生健康部门及时向社会发布本区域内新冠肺炎疫情信息。区教育部门、涉疫情学校和信息报送人员不得自行向社会发布疫情信息。</w:t>
      </w:r>
    </w:p>
    <w:p>
      <w:pPr>
        <w:spacing w:line="52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六、各种突发情况下的预设应急处置流程</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（一）教职员工、学生在校身体异常突发事件处理（身体状况异常包括体温异常，咳嗽、呕吐、腹泻等情况）。</w:t>
      </w:r>
    </w:p>
    <w:p>
      <w:pPr>
        <w:spacing w:line="520" w:lineRule="exact"/>
        <w:ind w:firstLine="640" w:firstLineChars="200"/>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负责人：</w:t>
      </w:r>
      <w:r>
        <w:rPr>
          <w:rFonts w:hint="eastAsia" w:ascii="仿宋_GB2312" w:hAnsi="Calibri" w:eastAsia="仿宋_GB2312" w:cs="Times New Roman"/>
          <w:sz w:val="32"/>
          <w:szCs w:val="32"/>
          <w:lang w:eastAsia="zh-CN"/>
        </w:rPr>
        <w:t>朱晓娟</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eastAsia="zh-CN"/>
        </w:rPr>
        <w:t>梁天鑫</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班主任及任课教师发现后立即上报学校疫情报告人</w:t>
      </w:r>
      <w:r>
        <w:rPr>
          <w:rFonts w:hint="eastAsia" w:ascii="仿宋_GB2312" w:hAnsi="Calibri" w:eastAsia="仿宋_GB2312" w:cs="Times New Roman"/>
          <w:sz w:val="32"/>
          <w:szCs w:val="32"/>
          <w:lang w:eastAsia="zh-CN"/>
        </w:rPr>
        <w:t>梁天鑫</w:t>
      </w:r>
      <w:r>
        <w:rPr>
          <w:rFonts w:hint="eastAsia" w:ascii="仿宋_GB2312" w:hAnsi="Calibri" w:eastAsia="仿宋_GB2312" w:cs="Times New Roman"/>
          <w:sz w:val="32"/>
          <w:szCs w:val="32"/>
        </w:rPr>
        <w:t>同志。</w:t>
      </w:r>
      <w:r>
        <w:rPr>
          <w:rFonts w:hint="eastAsia" w:ascii="仿宋_GB2312" w:hAnsi="Calibri" w:eastAsia="仿宋_GB2312" w:cs="Times New Roman"/>
          <w:sz w:val="32"/>
          <w:szCs w:val="32"/>
          <w:lang w:eastAsia="zh-CN"/>
        </w:rPr>
        <w:t>袁鹏</w:t>
      </w:r>
      <w:r>
        <w:rPr>
          <w:rFonts w:hint="eastAsia" w:ascii="仿宋_GB2312" w:hAnsi="Calibri" w:eastAsia="仿宋_GB2312" w:cs="Times New Roman"/>
          <w:sz w:val="32"/>
          <w:szCs w:val="32"/>
        </w:rPr>
        <w:t>同志着防护服、佩戴</w:t>
      </w:r>
      <w:r>
        <w:rPr>
          <w:rFonts w:hint="eastAsia" w:ascii="Times New Roman" w:hAnsi="Calibri" w:eastAsia="仿宋_GB2312" w:cs="Times New Roman"/>
          <w:sz w:val="32"/>
          <w:szCs w:val="32"/>
        </w:rPr>
        <w:t xml:space="preserve"> </w:t>
      </w:r>
      <w:r>
        <w:rPr>
          <w:rFonts w:hint="eastAsia" w:ascii="Times New Roman" w:hAnsi="Times New Roman" w:eastAsia="仿宋_GB2312" w:cs="Times New Roman"/>
          <w:sz w:val="32"/>
          <w:szCs w:val="32"/>
        </w:rPr>
        <w:t xml:space="preserve">N95 </w:t>
      </w:r>
      <w:r>
        <w:rPr>
          <w:rFonts w:hint="eastAsia" w:ascii="仿宋_GB2312" w:hAnsi="Calibri" w:eastAsia="仿宋_GB2312" w:cs="Times New Roman"/>
          <w:sz w:val="32"/>
          <w:szCs w:val="32"/>
        </w:rPr>
        <w:t>口罩、一次性医用面罩、一次性</w:t>
      </w:r>
      <w:r>
        <w:rPr>
          <w:rFonts w:ascii="仿宋_GB2312" w:hAnsi="仿宋_GB2312" w:eastAsia="仿宋_GB2312" w:cs="Times New Roman"/>
          <w:sz w:val="32"/>
          <w:szCs w:val="32"/>
        </w:rPr>
        <w:t>手套</w:t>
      </w:r>
      <w:r>
        <w:rPr>
          <w:rFonts w:hint="eastAsia" w:ascii="仿宋_GB2312" w:hAnsi="Calibri" w:eastAsia="仿宋_GB2312" w:cs="Times New Roman"/>
          <w:sz w:val="32"/>
          <w:szCs w:val="32"/>
        </w:rPr>
        <w:t>等个人</w:t>
      </w:r>
      <w:r>
        <w:rPr>
          <w:rFonts w:ascii="仿宋_GB2312" w:hAnsi="仿宋_GB2312" w:eastAsia="仿宋_GB2312" w:cs="Times New Roman"/>
          <w:sz w:val="32"/>
          <w:szCs w:val="32"/>
        </w:rPr>
        <w:t>防护</w:t>
      </w:r>
      <w:r>
        <w:rPr>
          <w:rFonts w:hint="eastAsia" w:ascii="仿宋_GB2312" w:hAnsi="Calibri" w:eastAsia="仿宋_GB2312" w:cs="Times New Roman"/>
          <w:sz w:val="32"/>
          <w:szCs w:val="32"/>
        </w:rPr>
        <w:t>后到达相应地点将学生带至留观点进一步确认身体状况。确认无疫区接触史后由</w:t>
      </w:r>
      <w:r>
        <w:rPr>
          <w:rFonts w:hint="eastAsia" w:ascii="仿宋_GB2312" w:hAnsi="Calibri" w:eastAsia="仿宋_GB2312" w:cs="Times New Roman"/>
          <w:sz w:val="32"/>
          <w:szCs w:val="32"/>
          <w:lang w:eastAsia="zh-CN"/>
        </w:rPr>
        <w:t>梁天鑫</w:t>
      </w:r>
      <w:r>
        <w:rPr>
          <w:rFonts w:hint="eastAsia" w:ascii="仿宋_GB2312" w:hAnsi="Calibri" w:eastAsia="仿宋_GB2312" w:cs="Times New Roman"/>
          <w:sz w:val="32"/>
          <w:szCs w:val="32"/>
        </w:rPr>
        <w:t>同志带至北大医疗做核酸检测，并通知相关家庭生活成员同时赴北大医疗做核酸检测，坚决落实三日三检。</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若排查该人员有疫区接触史，立即与定点医疗机构联系开通绿色通道，联系120救护车，全体学生静止不动</w:t>
      </w:r>
      <w:r>
        <w:rPr>
          <w:rFonts w:ascii="仿宋_GB2312" w:hAnsi="仿宋_GB2312" w:eastAsia="仿宋_GB2312" w:cs="Times New Roman"/>
          <w:sz w:val="32"/>
          <w:szCs w:val="32"/>
        </w:rPr>
        <w:t>。</w:t>
      </w:r>
      <w:r>
        <w:rPr>
          <w:rFonts w:hint="eastAsia" w:ascii="仿宋_GB2312" w:hAnsi="Calibri" w:eastAsia="仿宋_GB2312" w:cs="Times New Roman"/>
          <w:sz w:val="32"/>
          <w:szCs w:val="32"/>
        </w:rPr>
        <w:t>将体温异常人员送至定点医疗机构发热门诊进一步检查。启动密切接触人员排查。</w:t>
      </w:r>
    </w:p>
    <w:p>
      <w:pPr>
        <w:spacing w:line="52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若本地区近段时间曾经发生过疫情，则直接拨打120，使用负压救护车带至定点医院进行排查。本班其他学生静止不动，</w:t>
      </w:r>
      <w:r>
        <w:rPr>
          <w:rFonts w:ascii="仿宋_GB2312" w:hAnsi="仿宋_GB2312" w:eastAsia="仿宋_GB2312" w:cs="Times New Roman"/>
          <w:sz w:val="32"/>
          <w:szCs w:val="32"/>
        </w:rPr>
        <w:t>等待排查情况作进一步</w:t>
      </w:r>
      <w:r>
        <w:rPr>
          <w:rFonts w:hint="eastAsia" w:ascii="仿宋_GB2312" w:hAnsi="Calibri" w:eastAsia="仿宋_GB2312" w:cs="Times New Roman"/>
          <w:sz w:val="32"/>
          <w:szCs w:val="32"/>
        </w:rPr>
        <w:t>研判</w:t>
      </w:r>
      <w:r>
        <w:rPr>
          <w:rFonts w:ascii="仿宋_GB2312" w:hAnsi="仿宋_GB2312" w:eastAsia="仿宋_GB2312" w:cs="Times New Roman"/>
          <w:sz w:val="32"/>
          <w:szCs w:val="32"/>
        </w:rPr>
        <w:t>及安排。</w:t>
      </w:r>
    </w:p>
    <w:p>
      <w:pPr>
        <w:spacing w:line="520" w:lineRule="exact"/>
        <w:ind w:firstLine="640" w:firstLineChars="200"/>
        <w:rPr>
          <w:rFonts w:hint="eastAsia" w:ascii="Times New Roman" w:hAnsi="仿宋_GB2312" w:eastAsia="仿宋_GB2312" w:cs="Times New Roman"/>
          <w:sz w:val="32"/>
          <w:szCs w:val="32"/>
        </w:rPr>
      </w:pPr>
      <w:r>
        <w:rPr>
          <w:rFonts w:ascii="仿宋_GB2312" w:hAnsi="仿宋_GB2312" w:eastAsia="仿宋_GB2312" w:cs="Times New Roman"/>
          <w:sz w:val="32"/>
          <w:szCs w:val="32"/>
        </w:rPr>
        <w:t>负责人</w:t>
      </w:r>
      <w:r>
        <w:rPr>
          <w:rFonts w:hint="eastAsia" w:ascii="仿宋_GB2312" w:hAnsi="Calibri" w:eastAsia="仿宋_GB2312" w:cs="Times New Roman"/>
          <w:sz w:val="32"/>
          <w:szCs w:val="32"/>
        </w:rPr>
        <w:t>：</w:t>
      </w:r>
      <w:r>
        <w:rPr>
          <w:rFonts w:ascii="仿宋_GB2312" w:hAnsi="仿宋_GB2312" w:eastAsia="仿宋_GB2312" w:cs="Times New Roman"/>
          <w:sz w:val="32"/>
          <w:szCs w:val="32"/>
        </w:rPr>
        <w:t>班主任</w:t>
      </w:r>
    </w:p>
    <w:p>
      <w:pPr>
        <w:spacing w:line="520" w:lineRule="exact"/>
        <w:ind w:firstLine="640" w:firstLineChars="200"/>
        <w:rPr>
          <w:rFonts w:hint="eastAsia" w:ascii="Times New Roman" w:hAnsi="仿宋_GB2312" w:eastAsia="仿宋_GB2312" w:cs="Times New Roman"/>
          <w:sz w:val="32"/>
          <w:szCs w:val="32"/>
          <w:lang w:eastAsia="zh-CN"/>
        </w:rPr>
      </w:pPr>
      <w:r>
        <w:rPr>
          <w:rFonts w:hint="eastAsia" w:ascii="仿宋_GB2312" w:hAnsi="Calibri" w:eastAsia="仿宋_GB2312" w:cs="Times New Roman"/>
          <w:sz w:val="32"/>
          <w:szCs w:val="32"/>
        </w:rPr>
        <w:t>对</w:t>
      </w:r>
      <w:r>
        <w:rPr>
          <w:rFonts w:ascii="仿宋_GB2312" w:hAnsi="仿宋_GB2312" w:eastAsia="仿宋_GB2312" w:cs="Times New Roman"/>
          <w:sz w:val="32"/>
          <w:szCs w:val="32"/>
        </w:rPr>
        <w:t>相应</w:t>
      </w:r>
      <w:r>
        <w:rPr>
          <w:rFonts w:hint="eastAsia" w:ascii="仿宋_GB2312" w:hAnsi="Calibri" w:eastAsia="仿宋_GB2312" w:cs="Times New Roman"/>
          <w:sz w:val="32"/>
          <w:szCs w:val="32"/>
        </w:rPr>
        <w:t>教室进行</w:t>
      </w:r>
      <w:r>
        <w:rPr>
          <w:rFonts w:ascii="仿宋_GB2312" w:hAnsi="仿宋_GB2312" w:eastAsia="仿宋_GB2312" w:cs="Times New Roman"/>
          <w:sz w:val="32"/>
          <w:szCs w:val="32"/>
        </w:rPr>
        <w:t>消毒消杀。负责人</w:t>
      </w:r>
      <w:r>
        <w:rPr>
          <w:rFonts w:hint="eastAsia" w:ascii="仿宋_GB2312" w:hAnsi="Calibri" w:eastAsia="仿宋_GB2312" w:cs="Times New Roman"/>
          <w:sz w:val="32"/>
          <w:szCs w:val="32"/>
        </w:rPr>
        <w:t>：</w:t>
      </w:r>
      <w:r>
        <w:rPr>
          <w:rFonts w:hint="eastAsia" w:ascii="仿宋_GB2312" w:hAnsi="仿宋_GB2312" w:eastAsia="仿宋_GB2312" w:cs="Times New Roman"/>
          <w:sz w:val="32"/>
          <w:szCs w:val="32"/>
          <w:lang w:eastAsia="zh-CN"/>
        </w:rPr>
        <w:t>张世建</w:t>
      </w:r>
    </w:p>
    <w:p>
      <w:pPr>
        <w:spacing w:line="520" w:lineRule="exact"/>
        <w:ind w:firstLine="640" w:firstLineChars="200"/>
        <w:rPr>
          <w:rFonts w:ascii="Times New Roman" w:hAnsi="仿宋_GB2312" w:eastAsia="仿宋_GB2312" w:cs="Times New Roman"/>
          <w:sz w:val="32"/>
          <w:szCs w:val="32"/>
        </w:rPr>
      </w:pPr>
      <w:r>
        <w:rPr>
          <w:rFonts w:hint="eastAsia" w:ascii="仿宋_GB2312" w:hAnsi="Calibri" w:eastAsia="仿宋_GB2312" w:cs="Times New Roman"/>
          <w:sz w:val="32"/>
          <w:szCs w:val="32"/>
        </w:rPr>
        <w:t>（二）学生</w:t>
      </w:r>
      <w:r>
        <w:rPr>
          <w:rFonts w:ascii="仿宋_GB2312" w:hAnsi="仿宋_GB2312" w:eastAsia="仿宋_GB2312" w:cs="Times New Roman"/>
          <w:sz w:val="32"/>
          <w:szCs w:val="32"/>
        </w:rPr>
        <w:t>发生呕吐事件处理</w:t>
      </w:r>
    </w:p>
    <w:p>
      <w:pPr>
        <w:spacing w:line="520" w:lineRule="exact"/>
        <w:ind w:firstLine="640" w:firstLineChars="200"/>
        <w:rPr>
          <w:rFonts w:hint="eastAsia" w:ascii="Times New Roman" w:hAnsi="仿宋_GB2312" w:eastAsia="仿宋_GB2312" w:cs="Times New Roman"/>
          <w:sz w:val="32"/>
          <w:szCs w:val="32"/>
          <w:lang w:eastAsia="zh-CN"/>
        </w:rPr>
      </w:pPr>
      <w:r>
        <w:rPr>
          <w:rFonts w:hint="eastAsia" w:ascii="仿宋_GB2312" w:hAnsi="Calibri" w:eastAsia="仿宋_GB2312" w:cs="Times New Roman"/>
          <w:sz w:val="32"/>
          <w:szCs w:val="32"/>
        </w:rPr>
        <w:t>负责人：</w:t>
      </w:r>
      <w:r>
        <w:rPr>
          <w:rFonts w:hint="eastAsia" w:ascii="仿宋_GB2312" w:hAnsi="仿宋_GB2312" w:eastAsia="仿宋_GB2312" w:cs="Times New Roman"/>
          <w:sz w:val="32"/>
          <w:szCs w:val="32"/>
          <w:lang w:eastAsia="zh-CN"/>
        </w:rPr>
        <w:t>张世建</w:t>
      </w:r>
      <w:r>
        <w:rPr>
          <w:rFonts w:hint="eastAsia" w:ascii="Times New Roman" w:hAnsi="Calibri" w:eastAsia="仿宋_GB2312" w:cs="Times New Roman"/>
          <w:sz w:val="32"/>
          <w:szCs w:val="32"/>
        </w:rPr>
        <w:t xml:space="preserve"> </w:t>
      </w:r>
      <w:r>
        <w:rPr>
          <w:rFonts w:hint="eastAsia" w:ascii="仿宋_GB2312" w:hAnsi="Calibri" w:eastAsia="仿宋_GB2312" w:cs="Times New Roman"/>
          <w:sz w:val="32"/>
          <w:szCs w:val="32"/>
          <w:lang w:eastAsia="zh-CN"/>
        </w:rPr>
        <w:t>袁鹏</w:t>
      </w:r>
    </w:p>
    <w:p>
      <w:pPr>
        <w:spacing w:line="520" w:lineRule="exact"/>
        <w:ind w:firstLine="640" w:firstLineChars="200"/>
        <w:rPr>
          <w:rFonts w:ascii="Times New Roman" w:hAnsi="仿宋_GB2312" w:eastAsia="仿宋_GB2312" w:cs="Times New Roman"/>
          <w:sz w:val="32"/>
          <w:szCs w:val="32"/>
        </w:rPr>
      </w:pPr>
      <w:r>
        <w:rPr>
          <w:rFonts w:hint="eastAsia" w:ascii="Times New Roman" w:hAnsi="Times New Roman" w:eastAsia="仿宋_GB2312" w:cs="Times New Roman"/>
          <w:sz w:val="32"/>
          <w:szCs w:val="32"/>
        </w:rPr>
        <w:t>1</w:t>
      </w:r>
      <w:r>
        <w:rPr>
          <w:rFonts w:ascii="Times New Roman" w:hAnsi="仿宋_GB2312" w:eastAsia="仿宋_GB2312" w:cs="Times New Roman"/>
          <w:sz w:val="32"/>
          <w:szCs w:val="32"/>
        </w:rPr>
        <w:t>.</w:t>
      </w:r>
      <w:r>
        <w:rPr>
          <w:rFonts w:hint="eastAsia" w:ascii="仿宋_GB2312" w:hAnsi="Calibri" w:eastAsia="仿宋_GB2312" w:cs="Times New Roman"/>
          <w:sz w:val="32"/>
          <w:szCs w:val="32"/>
        </w:rPr>
        <w:t>校车上</w:t>
      </w:r>
      <w:r>
        <w:rPr>
          <w:rFonts w:ascii="仿宋_GB2312" w:hAnsi="仿宋_GB2312" w:eastAsia="仿宋_GB2312" w:cs="Times New Roman"/>
          <w:sz w:val="32"/>
          <w:szCs w:val="32"/>
        </w:rPr>
        <w:t>发生时，用漂白粉进行应急覆盖，到达地点后进行</w:t>
      </w:r>
      <w:r>
        <w:rPr>
          <w:rFonts w:hint="eastAsia" w:ascii="仿宋_GB2312" w:hAnsi="Calibri" w:eastAsia="仿宋_GB2312" w:cs="Times New Roman"/>
          <w:sz w:val="32"/>
          <w:szCs w:val="32"/>
        </w:rPr>
        <w:t>家庭成员</w:t>
      </w:r>
      <w:r>
        <w:rPr>
          <w:rFonts w:ascii="仿宋_GB2312" w:hAnsi="仿宋_GB2312" w:eastAsia="仿宋_GB2312" w:cs="Times New Roman"/>
          <w:sz w:val="32"/>
          <w:szCs w:val="32"/>
        </w:rPr>
        <w:t>排查</w:t>
      </w:r>
      <w:r>
        <w:rPr>
          <w:rFonts w:hint="eastAsia" w:ascii="仿宋_GB2312" w:hAnsi="Calibri" w:eastAsia="仿宋_GB2312" w:cs="Times New Roman"/>
          <w:sz w:val="32"/>
          <w:szCs w:val="32"/>
        </w:rPr>
        <w:t>，</w:t>
      </w:r>
      <w:r>
        <w:rPr>
          <w:rFonts w:ascii="仿宋_GB2312" w:hAnsi="仿宋_GB2312" w:eastAsia="仿宋_GB2312" w:cs="Times New Roman"/>
          <w:sz w:val="32"/>
          <w:szCs w:val="32"/>
        </w:rPr>
        <w:t>确定有无疫区史</w:t>
      </w:r>
      <w:r>
        <w:rPr>
          <w:rFonts w:hint="eastAsia" w:ascii="仿宋_GB2312" w:hAnsi="Calibri" w:eastAsia="仿宋_GB2312" w:cs="Times New Roman"/>
          <w:sz w:val="32"/>
          <w:szCs w:val="32"/>
        </w:rPr>
        <w:t>。参照体温异常程序</w:t>
      </w:r>
      <w:r>
        <w:rPr>
          <w:rFonts w:ascii="仿宋_GB2312" w:hAnsi="仿宋_GB2312" w:eastAsia="仿宋_GB2312" w:cs="Times New Roman"/>
          <w:sz w:val="32"/>
          <w:szCs w:val="32"/>
        </w:rPr>
        <w:t>处理。对校车</w:t>
      </w:r>
      <w:r>
        <w:rPr>
          <w:rFonts w:hint="eastAsia" w:ascii="仿宋_GB2312" w:hAnsi="Calibri" w:eastAsia="仿宋_GB2312" w:cs="Times New Roman"/>
          <w:sz w:val="32"/>
          <w:szCs w:val="32"/>
        </w:rPr>
        <w:t>进行全面</w:t>
      </w:r>
      <w:r>
        <w:rPr>
          <w:rFonts w:ascii="仿宋_GB2312" w:hAnsi="仿宋_GB2312" w:eastAsia="仿宋_GB2312" w:cs="Times New Roman"/>
          <w:sz w:val="32"/>
          <w:szCs w:val="32"/>
        </w:rPr>
        <w:t>清理消杀。</w:t>
      </w:r>
    </w:p>
    <w:p>
      <w:pPr>
        <w:spacing w:line="520" w:lineRule="exact"/>
        <w:ind w:firstLine="640" w:firstLineChars="200"/>
        <w:rPr>
          <w:rFonts w:ascii="Times New Roman" w:hAnsi="仿宋_GB2312" w:eastAsia="仿宋_GB2312" w:cs="Times New Roman"/>
          <w:sz w:val="32"/>
          <w:szCs w:val="32"/>
        </w:rPr>
      </w:pPr>
      <w:r>
        <w:rPr>
          <w:rFonts w:hint="eastAsia" w:ascii="Times New Roman" w:hAnsi="Times New Roman" w:eastAsia="仿宋_GB2312" w:cs="Times New Roman"/>
          <w:sz w:val="32"/>
          <w:szCs w:val="32"/>
        </w:rPr>
        <w:t>2</w:t>
      </w:r>
      <w:r>
        <w:rPr>
          <w:rFonts w:ascii="Times New Roman" w:hAnsi="仿宋_GB2312" w:eastAsia="仿宋_GB2312" w:cs="Times New Roman"/>
          <w:sz w:val="32"/>
          <w:szCs w:val="32"/>
        </w:rPr>
        <w:t>.</w:t>
      </w:r>
      <w:r>
        <w:rPr>
          <w:rFonts w:hint="eastAsia" w:ascii="仿宋_GB2312" w:hAnsi="Calibri" w:eastAsia="仿宋_GB2312" w:cs="Times New Roman"/>
          <w:sz w:val="32"/>
          <w:szCs w:val="32"/>
        </w:rPr>
        <w:t>在教室</w:t>
      </w:r>
      <w:r>
        <w:rPr>
          <w:rFonts w:ascii="仿宋_GB2312" w:hAnsi="仿宋_GB2312" w:eastAsia="仿宋_GB2312" w:cs="Times New Roman"/>
          <w:sz w:val="32"/>
          <w:szCs w:val="32"/>
        </w:rPr>
        <w:t>发生时，</w:t>
      </w:r>
      <w:r>
        <w:rPr>
          <w:rFonts w:hint="eastAsia" w:ascii="仿宋_GB2312" w:hAnsi="Calibri" w:eastAsia="仿宋_GB2312" w:cs="Times New Roman"/>
          <w:sz w:val="32"/>
          <w:szCs w:val="32"/>
        </w:rPr>
        <w:t>立即组织</w:t>
      </w:r>
      <w:r>
        <w:rPr>
          <w:rFonts w:ascii="仿宋_GB2312" w:hAnsi="仿宋_GB2312" w:eastAsia="仿宋_GB2312" w:cs="Times New Roman"/>
          <w:sz w:val="32"/>
          <w:szCs w:val="32"/>
        </w:rPr>
        <w:t>其他学生撤离到备用教室，对当事学生进行排查，确定有无疫区史。</w:t>
      </w:r>
      <w:r>
        <w:rPr>
          <w:rFonts w:hint="eastAsia" w:ascii="仿宋_GB2312" w:hAnsi="Calibri" w:eastAsia="仿宋_GB2312" w:cs="Times New Roman"/>
          <w:sz w:val="32"/>
          <w:szCs w:val="32"/>
        </w:rPr>
        <w:t>参照体温异常程序</w:t>
      </w:r>
      <w:r>
        <w:rPr>
          <w:rFonts w:ascii="仿宋_GB2312" w:hAnsi="仿宋_GB2312" w:eastAsia="仿宋_GB2312" w:cs="Times New Roman"/>
          <w:sz w:val="32"/>
          <w:szCs w:val="32"/>
        </w:rPr>
        <w:t>处理。</w:t>
      </w:r>
      <w:r>
        <w:rPr>
          <w:rFonts w:hint="eastAsia" w:ascii="仿宋_GB2312" w:hAnsi="Calibri" w:eastAsia="仿宋_GB2312" w:cs="Times New Roman"/>
          <w:sz w:val="32"/>
          <w:szCs w:val="32"/>
        </w:rPr>
        <w:t>由</w:t>
      </w:r>
      <w:r>
        <w:rPr>
          <w:rFonts w:ascii="仿宋_GB2312" w:hAnsi="仿宋_GB2312" w:eastAsia="仿宋_GB2312" w:cs="Times New Roman"/>
          <w:sz w:val="32"/>
          <w:szCs w:val="32"/>
        </w:rPr>
        <w:t>消毒负责人</w:t>
      </w:r>
      <w:r>
        <w:rPr>
          <w:rFonts w:hint="eastAsia" w:ascii="仿宋_GB2312" w:hAnsi="仿宋_GB2312" w:eastAsia="仿宋_GB2312" w:cs="Times New Roman"/>
          <w:sz w:val="32"/>
          <w:szCs w:val="32"/>
          <w:lang w:eastAsia="zh-CN"/>
        </w:rPr>
        <w:t>张世建</w:t>
      </w:r>
      <w:r>
        <w:rPr>
          <w:rFonts w:ascii="仿宋_GB2312" w:hAnsi="仿宋_GB2312" w:eastAsia="仿宋_GB2312" w:cs="Times New Roman"/>
          <w:sz w:val="32"/>
          <w:szCs w:val="32"/>
        </w:rPr>
        <w:t>用漂白粉进行应急覆盖</w:t>
      </w:r>
      <w:r>
        <w:rPr>
          <w:rFonts w:hint="eastAsia" w:ascii="仿宋_GB2312" w:hAnsi="Calibri" w:eastAsia="仿宋_GB2312" w:cs="Times New Roman"/>
          <w:sz w:val="32"/>
          <w:szCs w:val="32"/>
        </w:rPr>
        <w:t>、</w:t>
      </w:r>
      <w:r>
        <w:rPr>
          <w:rFonts w:ascii="仿宋_GB2312" w:hAnsi="仿宋_GB2312" w:eastAsia="仿宋_GB2312" w:cs="Times New Roman"/>
          <w:sz w:val="32"/>
          <w:szCs w:val="32"/>
        </w:rPr>
        <w:t>收纳、再次用含氯浓度为</w:t>
      </w:r>
      <w:r>
        <w:rPr>
          <w:rFonts w:hint="eastAsia" w:ascii="Times New Roman" w:hAnsi="Times New Roman" w:eastAsia="仿宋_GB2312" w:cs="Times New Roman"/>
          <w:sz w:val="32"/>
          <w:szCs w:val="32"/>
        </w:rPr>
        <w:t>10000</w:t>
      </w:r>
      <w:r>
        <w:rPr>
          <w:rFonts w:ascii="Times New Roman" w:hAnsi="仿宋_GB2312" w:eastAsia="仿宋_GB2312" w:cs="Times New Roman"/>
          <w:sz w:val="32"/>
          <w:szCs w:val="32"/>
        </w:rPr>
        <w:t>ml</w:t>
      </w:r>
      <w:r>
        <w:rPr>
          <w:rFonts w:hint="eastAsia" w:ascii="Times New Roman" w:hAnsi="Times New Roman" w:eastAsia="仿宋_GB2312" w:cs="Times New Roman"/>
          <w:sz w:val="32"/>
          <w:szCs w:val="32"/>
        </w:rPr>
        <w:t>/</w:t>
      </w:r>
      <w:r>
        <w:rPr>
          <w:rFonts w:hint="eastAsia" w:ascii="仿宋_GB2312" w:hAnsi="Calibri" w:eastAsia="仿宋_GB2312" w:cs="Times New Roman"/>
          <w:sz w:val="32"/>
          <w:szCs w:val="32"/>
        </w:rPr>
        <w:t>升消毒液进行消毒</w:t>
      </w:r>
      <w:r>
        <w:rPr>
          <w:rFonts w:ascii="仿宋_GB2312" w:hAnsi="仿宋_GB2312" w:eastAsia="仿宋_GB2312" w:cs="Times New Roman"/>
          <w:sz w:val="32"/>
          <w:szCs w:val="32"/>
        </w:rPr>
        <w:t>。</w:t>
      </w:r>
    </w:p>
    <w:p>
      <w:pPr>
        <w:spacing w:line="520" w:lineRule="exact"/>
        <w:ind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sz w:val="32"/>
          <w:szCs w:val="32"/>
        </w:rPr>
        <w:t>（三）发现学校出现确诊病例</w:t>
      </w:r>
      <w:r>
        <w:rPr>
          <w:rFonts w:ascii="仿宋_GB2312" w:hAnsi="仿宋_GB2312" w:eastAsia="仿宋_GB2312" w:cs="Times New Roman"/>
          <w:sz w:val="32"/>
          <w:szCs w:val="32"/>
        </w:rPr>
        <w:t>、</w:t>
      </w:r>
      <w:r>
        <w:rPr>
          <w:rFonts w:hint="eastAsia" w:ascii="仿宋_GB2312" w:hAnsi="Calibri" w:eastAsia="仿宋_GB2312" w:cs="Times New Roman"/>
          <w:color w:val="000000"/>
          <w:sz w:val="32"/>
          <w:szCs w:val="32"/>
        </w:rPr>
        <w:t>密切接触者、次密切接触者、与感染者活动时空轨迹重叠的人员、“同时空”伴随人员、中高风险地区人员的处理情况。</w:t>
      </w:r>
    </w:p>
    <w:p>
      <w:pPr>
        <w:spacing w:line="520" w:lineRule="exact"/>
        <w:ind w:firstLine="640" w:firstLineChars="200"/>
        <w:jc w:val="left"/>
        <w:rPr>
          <w:rFonts w:hint="eastAsia" w:ascii="仿宋_GB2312" w:hAnsi="黑体" w:eastAsia="仿宋_GB2312" w:cs="Times New Roman"/>
          <w:sz w:val="32"/>
          <w:szCs w:val="32"/>
        </w:rPr>
      </w:pPr>
      <w:r>
        <w:rPr>
          <w:rFonts w:hint="eastAsia" w:ascii="仿宋_GB2312" w:hAnsi="Calibri" w:eastAsia="仿宋_GB2312" w:cs="Times New Roman"/>
          <w:sz w:val="32"/>
          <w:szCs w:val="32"/>
        </w:rPr>
        <w:t>情况一：假设</w:t>
      </w:r>
      <w:r>
        <w:rPr>
          <w:rFonts w:hint="eastAsia" w:ascii="仿宋_GB2312" w:hAnsi="黑体" w:eastAsia="仿宋_GB2312" w:cs="Times New Roman"/>
          <w:sz w:val="32"/>
          <w:szCs w:val="32"/>
        </w:rPr>
        <w:t>家长确诊为阳性患者或无症状感染者，学生在校情况处置。</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1.学校启动应急机制。学校收到区指挥部通知后，立即报告区教育部门，迅速启动应急响应。学校校长（姓名、电话号码）和具体负责疫情的同志（姓名、电话号码），配合市、区指挥部进行扁平化指挥和调度。</w:t>
      </w:r>
    </w:p>
    <w:p>
      <w:pPr>
        <w:spacing w:line="560" w:lineRule="exact"/>
        <w:ind w:firstLine="640" w:firstLineChars="200"/>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负责人：付光辉  15064330881</w:t>
      </w:r>
      <w:r>
        <w:rPr>
          <w:rFonts w:hint="eastAsia" w:ascii="仿宋_GB2312" w:hAnsi="Calibri" w:eastAsia="仿宋_GB2312" w:cs="Times New Roman"/>
          <w:sz w:val="32"/>
          <w:szCs w:val="32"/>
          <w:lang w:eastAsia="zh-CN"/>
        </w:rPr>
        <w:t>朱晓娟</w:t>
      </w:r>
      <w:r>
        <w:rPr>
          <w:rFonts w:hint="eastAsia" w:ascii="仿宋_GB2312" w:hAnsi="Calibri" w:eastAsia="仿宋_GB2312" w:cs="Times New Roman"/>
          <w:sz w:val="32"/>
          <w:szCs w:val="32"/>
          <w:lang w:val="en-US" w:eastAsia="zh-CN"/>
        </w:rPr>
        <w:t xml:space="preserve"> 13475581607</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eastAsia="zh-CN"/>
        </w:rPr>
        <w:t>梁天鑫</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2.学校总指挥召集第一次部署会议，在疾控部门指导下开展好人员管控等工作。将学校储备物资运达第一现场。协调区指挥部迅速安排应急保障组做好该学校应急防控所需物资及转运车辆准备工作。其中根据学校上报所需防护服、防护面罩：XXX套（按本校校内师生员工人均1套备齐）；N95口罩：XXX个；按照集中隔离及转运规模，调集充足的转运车辆（转运人数少，使用负压舱120救护车；转运人数多，使用大巴或校车），安排专人组织车辆在校门外有序集结并等待，所有司机做好防护；迅速通知本区内对应集中隔离点做好腾空工作，做好后续生活物资保障、线上学习等准备工作。</w:t>
      </w:r>
    </w:p>
    <w:p>
      <w:pPr>
        <w:spacing w:line="560" w:lineRule="exact"/>
        <w:ind w:firstLine="640" w:firstLineChars="20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rPr>
        <w:t>责任人：付光辉  15064330881</w:t>
      </w:r>
      <w:r>
        <w:rPr>
          <w:rFonts w:hint="eastAsia" w:ascii="仿宋_GB2312" w:hAnsi="Calibri" w:eastAsia="仿宋_GB2312" w:cs="Times New Roman"/>
          <w:sz w:val="32"/>
          <w:szCs w:val="32"/>
          <w:lang w:eastAsia="zh-CN"/>
        </w:rPr>
        <w:t>朱晓娟</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13475581607</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学校立即封闭管控。学校全封闭管理，通过校园广播、电话通知和工作群告知全校师生员工限制流动，暂停师生校内一切活动，全部佩戴好医用口罩，采取有效防护措施。校园内人员停止相互往来或与外界接触，同时与属地派出所及时对接，加强校园周边管控力度，疏导周边群众，保障校园安全。</w:t>
      </w:r>
    </w:p>
    <w:p>
      <w:pPr>
        <w:spacing w:line="560" w:lineRule="exact"/>
        <w:ind w:firstLine="640" w:firstLineChars="20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rPr>
        <w:t>责任人：</w:t>
      </w:r>
      <w:r>
        <w:rPr>
          <w:rFonts w:hint="eastAsia" w:ascii="仿宋_GB2312" w:hAnsi="Calibri" w:eastAsia="仿宋_GB2312" w:cs="Times New Roman"/>
          <w:sz w:val="32"/>
          <w:szCs w:val="32"/>
          <w:lang w:eastAsia="zh-CN"/>
        </w:rPr>
        <w:t>朱晓娟</w:t>
      </w:r>
      <w:r>
        <w:rPr>
          <w:rFonts w:hint="eastAsia" w:ascii="仿宋_GB2312" w:hAnsi="Calibri" w:eastAsia="仿宋_GB2312" w:cs="Times New Roman"/>
          <w:sz w:val="32"/>
          <w:szCs w:val="32"/>
          <w:lang w:val="en-US" w:eastAsia="zh-CN"/>
        </w:rPr>
        <w:t>13475581607</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eastAsia="zh-CN"/>
        </w:rPr>
        <w:t>梁天鑫</w:t>
      </w:r>
      <w:r>
        <w:rPr>
          <w:rFonts w:hint="eastAsia" w:ascii="仿宋_GB2312" w:hAnsi="Calibri" w:eastAsia="仿宋_GB2312" w:cs="Times New Roman"/>
          <w:sz w:val="32"/>
          <w:szCs w:val="32"/>
          <w:lang w:val="en-US" w:eastAsia="zh-CN"/>
        </w:rPr>
        <w:t>15589329315</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4.学校临时隔离。学校疫情管理员或校医（姓名、电话）做好二级防护（穿戴医用防护服、医用防护口罩、护目镜／面罩、医用乳胶手套、防护鞋、工作帽等），到A同学所在班级，指导该同学穿戴好防护服、N95口罩等，引领至临时隔离室，做好安抚工作，等待区疾控部门处置。</w:t>
      </w:r>
    </w:p>
    <w:p>
      <w:pPr>
        <w:spacing w:line="560" w:lineRule="exact"/>
        <w:ind w:firstLine="640" w:firstLineChars="200"/>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负责人：</w:t>
      </w:r>
      <w:r>
        <w:rPr>
          <w:rFonts w:hint="eastAsia" w:ascii="仿宋_GB2312" w:hAnsi="Calibri" w:eastAsia="仿宋_GB2312" w:cs="Times New Roman"/>
          <w:sz w:val="32"/>
          <w:szCs w:val="32"/>
          <w:lang w:eastAsia="zh-CN"/>
        </w:rPr>
        <w:t>王坤</w:t>
      </w:r>
      <w:r>
        <w:rPr>
          <w:rFonts w:hint="eastAsia" w:ascii="仿宋_GB2312" w:hAnsi="Calibri" w:eastAsia="仿宋_GB2312" w:cs="Times New Roman"/>
          <w:sz w:val="32"/>
          <w:szCs w:val="32"/>
          <w:lang w:val="en-US" w:eastAsia="zh-CN"/>
        </w:rPr>
        <w:t>13864488738</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eastAsia="zh-CN"/>
        </w:rPr>
        <w:t>张世建</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eastAsia="zh-CN"/>
        </w:rPr>
        <w:t>梁天鑫</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5.学校配合流调。该班全体学生、任课教师及A同学接触过的其他人员判定为密切接触者。所有判定为密切接触者的人员，穿戴好防护服，佩戴好医用口罩，原地不动，等待隔离转运。</w:t>
      </w:r>
    </w:p>
    <w:p>
      <w:pPr>
        <w:spacing w:line="560" w:lineRule="exact"/>
        <w:ind w:firstLine="640" w:firstLineChars="20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rPr>
        <w:t>负责人：</w:t>
      </w:r>
      <w:r>
        <w:rPr>
          <w:rFonts w:hint="eastAsia" w:ascii="仿宋_GB2312" w:hAnsi="Calibri" w:eastAsia="仿宋_GB2312" w:cs="Times New Roman"/>
          <w:sz w:val="32"/>
          <w:szCs w:val="32"/>
          <w:lang w:eastAsia="zh-CN"/>
        </w:rPr>
        <w:t>杨坤</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15853355933</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eastAsia="zh-CN"/>
        </w:rPr>
        <w:t>徐燕</w:t>
      </w:r>
      <w:r>
        <w:rPr>
          <w:rFonts w:hint="eastAsia" w:ascii="仿宋_GB2312" w:hAnsi="Calibri" w:eastAsia="仿宋_GB2312" w:cs="Times New Roman"/>
          <w:sz w:val="32"/>
          <w:szCs w:val="32"/>
          <w:lang w:val="en-US" w:eastAsia="zh-CN"/>
        </w:rPr>
        <w:t xml:space="preserve"> 张继芳 </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做好该班师生心理疏导，畅通家校联系渠道，配合开展进一步流调溯源工作。</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其他所有班级师生原地不动，做好必要防护措施，班主任到各班内维持秩序、安抚学生，并协助疾控部门开展流行病学调查。同时，配合疾控部门、公安部门开展相关人员活动轨迹排查，确定次密接、同时空伴随、轨迹重合等其他五类重点人群。</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对所有离校人员电话通知，居家静止等待疾控部门进一步指示。</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根据流调情况判定需要集中隔离转运的师生员工。</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6.配合区指挥部隔离转运。转运及集中隔离条件具备后，由疾控工作人员、学校人员做好二级防护（穿戴医用防护服、医用防护口罩、护目镜／面罩、医用乳胶手套、防护鞋等）条件下到该班，安排同班其他学生依次到室外广场集合，保持安全距离，将相关师生有序转运至集中隔离点。</w:t>
      </w:r>
    </w:p>
    <w:p>
      <w:pPr>
        <w:spacing w:line="560" w:lineRule="exact"/>
        <w:ind w:firstLine="640" w:firstLineChars="20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rPr>
        <w:t>责任人：</w:t>
      </w:r>
      <w:r>
        <w:rPr>
          <w:rFonts w:hint="eastAsia" w:ascii="仿宋_GB2312" w:hAnsi="Calibri" w:eastAsia="仿宋_GB2312" w:cs="Times New Roman"/>
          <w:sz w:val="32"/>
          <w:szCs w:val="32"/>
          <w:lang w:eastAsia="zh-CN"/>
        </w:rPr>
        <w:t>朱晓娟</w:t>
      </w:r>
      <w:r>
        <w:rPr>
          <w:rFonts w:hint="eastAsia" w:ascii="仿宋_GB2312" w:hAnsi="Calibri" w:eastAsia="仿宋_GB2312" w:cs="Times New Roman"/>
          <w:sz w:val="32"/>
          <w:szCs w:val="32"/>
          <w:lang w:val="en-US" w:eastAsia="zh-CN"/>
        </w:rPr>
        <w:t>13475581607</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eastAsia="zh-CN"/>
        </w:rPr>
        <w:t>梁天鑫</w:t>
      </w:r>
      <w:r>
        <w:rPr>
          <w:rFonts w:hint="eastAsia" w:ascii="仿宋_GB2312" w:hAnsi="Calibri" w:eastAsia="仿宋_GB2312" w:cs="Times New Roman"/>
          <w:sz w:val="32"/>
          <w:szCs w:val="32"/>
          <w:lang w:val="en-US" w:eastAsia="zh-CN"/>
        </w:rPr>
        <w:t>15589329315</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7.学校立即开展全员核酸检测。由分管疫情防控副校长（姓名、联系方式）提供全校教职工花名册及联系方式、学生花名册及家长联系方式，根据卫健部门要求在校内运动场等空旷地点合理设置核酸采样点，并迅速组织教师志愿者协助卫健疾控部门对校内其他师生员工开展全员核酸检测。核酸检测时务必做好防护，并保持安全距离。</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负责人：</w:t>
      </w:r>
      <w:r>
        <w:rPr>
          <w:rFonts w:hint="eastAsia" w:ascii="仿宋_GB2312" w:hAnsi="Calibri" w:eastAsia="仿宋_GB2312" w:cs="Times New Roman"/>
          <w:sz w:val="32"/>
          <w:szCs w:val="32"/>
          <w:lang w:eastAsia="zh-CN"/>
        </w:rPr>
        <w:t>杨坤</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15853355933</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eastAsia="zh-CN"/>
        </w:rPr>
        <w:t>王坤</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13864488738</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8.做好区疾控部门、学校消杀消毒。配合区疾控中心做好环境调查和采样，查清环境污染情况。在区疾控中心指导下，总务处或后勤处负责人（姓名、电话）组织保洁人员对该生停留过的教室、功能用房、厕所等重点场所进行终末消毒，并作封闭处理；对其活动范围内其他可能污染的场所进行全面预防性消毒。消毒前后采样进行检测，经卫生学评价合格并经专家研判后，方可启用相关场所。</w:t>
      </w:r>
    </w:p>
    <w:p>
      <w:pPr>
        <w:spacing w:line="560" w:lineRule="exact"/>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rPr>
        <w:t>负责人：</w:t>
      </w:r>
      <w:r>
        <w:rPr>
          <w:rFonts w:hint="eastAsia" w:ascii="仿宋_GB2312" w:hAnsi="Calibri" w:eastAsia="仿宋_GB2312" w:cs="Times New Roman"/>
          <w:sz w:val="32"/>
          <w:szCs w:val="32"/>
          <w:lang w:eastAsia="zh-CN"/>
        </w:rPr>
        <w:t>张世建</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13581007962</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9.学校开展心理疏导。组织心理健康教师（姓名、电话）对该校师生进行心理疏导，缓解师生心理压力。通过电话及时与集中隔离师生家属联系，如实告知情况和处置措施，做好安抚慰问工作。因隔离对象为小学生，配合做好家长陪同隔离的安排。</w:t>
      </w:r>
    </w:p>
    <w:p>
      <w:pPr>
        <w:spacing w:line="560" w:lineRule="exact"/>
        <w:ind w:firstLine="640" w:firstLineChars="20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rPr>
        <w:t>负责人：</w:t>
      </w:r>
      <w:r>
        <w:rPr>
          <w:rFonts w:hint="eastAsia" w:ascii="仿宋_GB2312" w:hAnsi="Calibri" w:eastAsia="仿宋_GB2312" w:cs="Times New Roman"/>
          <w:sz w:val="32"/>
          <w:szCs w:val="32"/>
          <w:lang w:eastAsia="zh-CN"/>
        </w:rPr>
        <w:t>杨坤</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15853355933</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eastAsia="zh-CN"/>
        </w:rPr>
        <w:t>徐燕</w:t>
      </w:r>
      <w:r>
        <w:rPr>
          <w:rFonts w:hint="eastAsia" w:ascii="仿宋_GB2312" w:hAnsi="Calibri" w:eastAsia="仿宋_GB2312" w:cs="Times New Roman"/>
          <w:sz w:val="32"/>
          <w:szCs w:val="32"/>
          <w:lang w:val="en-US" w:eastAsia="zh-CN"/>
        </w:rPr>
        <w:t xml:space="preserve"> 18853328977</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10.舆情应对。宣传舆论组加强舆情分析研判，积极应对，会同卫生健康部门等及时发布权威信息，回应社会关切。</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负责人：</w:t>
      </w:r>
      <w:r>
        <w:rPr>
          <w:rFonts w:hint="eastAsia" w:ascii="仿宋_GB2312" w:hAnsi="Calibri" w:eastAsia="仿宋_GB2312" w:cs="Times New Roman"/>
          <w:sz w:val="32"/>
          <w:szCs w:val="32"/>
          <w:lang w:eastAsia="zh-CN"/>
        </w:rPr>
        <w:t>朱晓娟</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13475581607</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eastAsia="zh-CN"/>
        </w:rPr>
        <w:t>张继芳</w:t>
      </w:r>
      <w:r>
        <w:rPr>
          <w:rFonts w:hint="eastAsia" w:ascii="仿宋_GB2312" w:hAnsi="Calibri" w:eastAsia="仿宋_GB2312" w:cs="Times New Roman"/>
          <w:sz w:val="32"/>
          <w:szCs w:val="32"/>
          <w:lang w:val="en-US" w:eastAsia="zh-CN"/>
        </w:rPr>
        <w:t>13589565315</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11.停课及线上教学启动。根据市、区指挥部研判情况，作出部分学校停课决定，并启动线上教学。</w:t>
      </w:r>
    </w:p>
    <w:p>
      <w:pPr>
        <w:spacing w:line="560" w:lineRule="exact"/>
        <w:ind w:firstLine="640" w:firstLineChars="20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rPr>
        <w:t>责任人：</w:t>
      </w:r>
      <w:r>
        <w:rPr>
          <w:rFonts w:hint="eastAsia" w:ascii="仿宋_GB2312" w:hAnsi="Calibri" w:eastAsia="仿宋_GB2312" w:cs="Times New Roman"/>
          <w:sz w:val="32"/>
          <w:szCs w:val="32"/>
          <w:lang w:eastAsia="zh-CN"/>
        </w:rPr>
        <w:t>朱晓娟</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13475581607</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eastAsia="zh-CN"/>
        </w:rPr>
        <w:t>陈秀娟</w:t>
      </w:r>
      <w:r>
        <w:rPr>
          <w:rFonts w:hint="eastAsia" w:ascii="仿宋_GB2312" w:hAnsi="Calibri" w:eastAsia="仿宋_GB2312" w:cs="Times New Roman"/>
          <w:sz w:val="32"/>
          <w:szCs w:val="32"/>
          <w:lang w:val="en-US" w:eastAsia="zh-CN"/>
        </w:rPr>
        <w:t>13964483542</w:t>
      </w:r>
    </w:p>
    <w:p>
      <w:pPr>
        <w:spacing w:line="52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情况二：家长确诊为阳性患者或无症状感染者，学生不在校情况处置。</w:t>
      </w:r>
    </w:p>
    <w:p>
      <w:pPr>
        <w:spacing w:line="52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该学生不在校时，对所有在校人员参照情况一应急处置。对本校内所有离校人员进行电话通知，居家静止，等待疾控部门进一步安排。</w:t>
      </w:r>
    </w:p>
    <w:p>
      <w:pPr>
        <w:spacing w:line="52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情况三：家长被确定为密切接触者，学生在校情况处置。</w:t>
      </w:r>
    </w:p>
    <w:p>
      <w:pPr>
        <w:spacing w:line="52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参照情况一处置</w:t>
      </w:r>
    </w:p>
    <w:p>
      <w:pPr>
        <w:spacing w:line="52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情况四：家长被确定为密切接触者，学生不在校情况处置。</w:t>
      </w:r>
    </w:p>
    <w:p>
      <w:pPr>
        <w:spacing w:line="52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参照情况二处置</w:t>
      </w:r>
    </w:p>
    <w:p>
      <w:pPr>
        <w:spacing w:line="52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情况五：学生在校期间出现疑似症状。</w:t>
      </w:r>
    </w:p>
    <w:p>
      <w:pPr>
        <w:spacing w:line="52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参照情况一处置</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七、工作保障</w:t>
      </w:r>
    </w:p>
    <w:p>
      <w:pPr>
        <w:spacing w:line="560" w:lineRule="exact"/>
        <w:ind w:firstLine="640" w:firstLineChars="200"/>
        <w:rPr>
          <w:rFonts w:hint="eastAsia" w:ascii="楷体_GB2312" w:hAnsi="Calibri" w:eastAsia="楷体_GB2312" w:cs="Times New Roman"/>
          <w:sz w:val="32"/>
          <w:szCs w:val="32"/>
        </w:rPr>
      </w:pPr>
      <w:r>
        <w:rPr>
          <w:rFonts w:hint="eastAsia" w:ascii="楷体_GB2312" w:hAnsi="Calibri" w:eastAsia="楷体_GB2312" w:cs="Times New Roman"/>
          <w:sz w:val="32"/>
          <w:szCs w:val="32"/>
        </w:rPr>
        <w:t>（一）组织保障</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应急处置领导小组依法依规抓好学校疫情防控工作，抓紧制定完善本地本校应急处置预案，宁可备而不用，不可用而无备。</w:t>
      </w:r>
    </w:p>
    <w:p>
      <w:pPr>
        <w:spacing w:line="560" w:lineRule="exact"/>
        <w:ind w:firstLine="640" w:firstLineChars="200"/>
        <w:rPr>
          <w:rFonts w:hint="eastAsia" w:ascii="楷体_GB2312" w:hAnsi="Calibri" w:eastAsia="楷体_GB2312" w:cs="Times New Roman"/>
          <w:sz w:val="32"/>
          <w:szCs w:val="32"/>
        </w:rPr>
      </w:pPr>
      <w:r>
        <w:rPr>
          <w:rFonts w:hint="eastAsia" w:ascii="楷体_GB2312" w:hAnsi="Calibri" w:eastAsia="楷体_GB2312" w:cs="Times New Roman"/>
          <w:sz w:val="32"/>
          <w:szCs w:val="32"/>
        </w:rPr>
        <w:t>（二）信息保障</w:t>
      </w:r>
    </w:p>
    <w:p>
      <w:pPr>
        <w:spacing w:line="560" w:lineRule="exact"/>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rPr>
        <w:t>学校设立24小时值班电话，及时受理有关突发疫情处置的咨询、举报和投诉。0533-</w:t>
      </w:r>
      <w:r>
        <w:rPr>
          <w:rFonts w:hint="eastAsia" w:ascii="仿宋_GB2312" w:hAnsi="Calibri" w:eastAsia="仿宋_GB2312" w:cs="Times New Roman"/>
          <w:sz w:val="32"/>
          <w:szCs w:val="32"/>
          <w:lang w:val="en-US" w:eastAsia="zh-CN"/>
        </w:rPr>
        <w:t xml:space="preserve">5691277  15064330881  13475581607 </w:t>
      </w:r>
    </w:p>
    <w:p>
      <w:pPr>
        <w:spacing w:line="560" w:lineRule="exact"/>
        <w:ind w:firstLine="640" w:firstLineChars="200"/>
        <w:rPr>
          <w:rFonts w:hint="eastAsia" w:ascii="楷体_GB2312" w:hAnsi="Calibri" w:eastAsia="楷体_GB2312" w:cs="Times New Roman"/>
          <w:sz w:val="32"/>
          <w:szCs w:val="32"/>
        </w:rPr>
      </w:pPr>
      <w:r>
        <w:rPr>
          <w:rFonts w:hint="eastAsia" w:ascii="楷体_GB2312" w:hAnsi="Calibri" w:eastAsia="楷体_GB2312" w:cs="Times New Roman"/>
          <w:sz w:val="32"/>
          <w:szCs w:val="32"/>
        </w:rPr>
        <w:t>（三）物资保障</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学校按照疫情防控要求，</w:t>
      </w:r>
      <w:bookmarkStart w:id="0" w:name="_GoBack"/>
      <w:bookmarkEnd w:id="0"/>
      <w:r>
        <w:rPr>
          <w:rFonts w:hint="eastAsia" w:ascii="仿宋_GB2312" w:hAnsi="Calibri" w:eastAsia="仿宋_GB2312" w:cs="Times New Roman"/>
          <w:sz w:val="32"/>
          <w:szCs w:val="32"/>
        </w:rPr>
        <w:t>做好应急物资储备，并明确具体责任人员进行集中统一管理，确保存放安全，合理使用。建立存储轮换制度，及时清理过期防疫物资，补足新的防疫物资。对测温枪、温控门、红外线测温仪等存在测温数据读取不准、设备灵敏度差等质量问题的设备及时进行维修、更换。同时，协调建立物资保障工作机制，强化统筹协调，为妥善应对学校突发新冠肺炎疫情提供物资保障。</w:t>
      </w:r>
    </w:p>
    <w:p>
      <w:pPr>
        <w:spacing w:line="560" w:lineRule="exact"/>
        <w:ind w:firstLine="640" w:firstLineChars="200"/>
        <w:rPr>
          <w:rFonts w:hint="eastAsia" w:ascii="楷体_GB2312" w:hAnsi="Calibri" w:eastAsia="楷体_GB2312" w:cs="Times New Roman"/>
          <w:sz w:val="32"/>
          <w:szCs w:val="32"/>
        </w:rPr>
      </w:pPr>
      <w:r>
        <w:rPr>
          <w:rFonts w:hint="eastAsia" w:ascii="楷体_GB2312" w:hAnsi="Calibri" w:eastAsia="楷体_GB2312" w:cs="Times New Roman"/>
          <w:sz w:val="32"/>
          <w:szCs w:val="32"/>
        </w:rPr>
        <w:t>（四）人员保障</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学校组建应对学校突发新冠肺炎疫情应急工作专班，一旦启动预案，立即投入运转。加强对应急工作人员防护知识、救治技术的培训，并会同卫生健康部门，组织应急工作人员开展应急演练。</w:t>
      </w:r>
    </w:p>
    <w:p>
      <w:pPr>
        <w:spacing w:line="560" w:lineRule="exact"/>
        <w:ind w:firstLine="640" w:firstLineChars="200"/>
        <w:rPr>
          <w:rFonts w:hint="eastAsia" w:ascii="楷体_GB2312" w:hAnsi="Calibri" w:eastAsia="楷体_GB2312" w:cs="Times New Roman"/>
          <w:sz w:val="32"/>
          <w:szCs w:val="32"/>
        </w:rPr>
      </w:pPr>
      <w:r>
        <w:rPr>
          <w:rFonts w:hint="eastAsia" w:ascii="楷体_GB2312" w:hAnsi="Calibri" w:eastAsia="楷体_GB2312" w:cs="Times New Roman"/>
          <w:sz w:val="32"/>
          <w:szCs w:val="32"/>
        </w:rPr>
        <w:t>（五）及时自查</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学校突发新冠肺炎疫情应急工作专班，及时开展自查，发现存在问题，立即整改到位。</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八、善后恢复</w:t>
      </w:r>
    </w:p>
    <w:p>
      <w:pPr>
        <w:spacing w:line="560" w:lineRule="exact"/>
        <w:ind w:firstLine="640" w:firstLineChars="200"/>
        <w:rPr>
          <w:rFonts w:hint="eastAsia" w:ascii="楷体_GB2312" w:hAnsi="Calibri" w:eastAsia="楷体_GB2312" w:cs="Times New Roman"/>
          <w:sz w:val="32"/>
          <w:szCs w:val="32"/>
        </w:rPr>
      </w:pPr>
      <w:r>
        <w:rPr>
          <w:rFonts w:hint="eastAsia" w:ascii="楷体_GB2312" w:hAnsi="Calibri" w:eastAsia="楷体_GB2312" w:cs="Times New Roman"/>
          <w:sz w:val="32"/>
          <w:szCs w:val="32"/>
        </w:rPr>
        <w:t>（一）及时整改</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学校在上级教育主管部门指导下认真做好或积极协调有关部门做好患病师生的善后工作，对疫情中暴露出的问题和不足，认真研究整改，严防疫情复发。</w:t>
      </w:r>
    </w:p>
    <w:p>
      <w:pPr>
        <w:spacing w:line="560" w:lineRule="exact"/>
        <w:ind w:firstLine="640" w:firstLineChars="200"/>
        <w:rPr>
          <w:rFonts w:hint="eastAsia" w:ascii="楷体_GB2312" w:hAnsi="Calibri" w:eastAsia="楷体_GB2312" w:cs="Times New Roman"/>
          <w:sz w:val="32"/>
          <w:szCs w:val="32"/>
        </w:rPr>
      </w:pPr>
      <w:r>
        <w:rPr>
          <w:rFonts w:hint="eastAsia" w:ascii="楷体_GB2312" w:hAnsi="Calibri" w:eastAsia="楷体_GB2312" w:cs="Times New Roman"/>
          <w:sz w:val="32"/>
          <w:szCs w:val="32"/>
        </w:rPr>
        <w:t>（二）恢复秩序</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因突发疫情而致暂时集体停课的，学校对校内有关场所进行彻底卫生清洁和终末消毒，并根据疫情形势科学研判，有序安排复课。因疫情隔离或住院的师生，须在恢复健康并经卫生健康部门确定无传染性后方可返校。</w:t>
      </w:r>
    </w:p>
    <w:p>
      <w:pPr>
        <w:spacing w:line="560" w:lineRule="exact"/>
        <w:ind w:firstLine="640" w:firstLineChars="200"/>
        <w:rPr>
          <w:rFonts w:hint="eastAsia" w:ascii="楷体_GB2312" w:hAnsi="Calibri" w:eastAsia="楷体_GB2312" w:cs="Times New Roman"/>
          <w:sz w:val="32"/>
          <w:szCs w:val="32"/>
        </w:rPr>
      </w:pPr>
      <w:r>
        <w:rPr>
          <w:rFonts w:hint="eastAsia" w:ascii="楷体_GB2312" w:hAnsi="Calibri" w:eastAsia="楷体_GB2312" w:cs="Times New Roman"/>
          <w:sz w:val="32"/>
          <w:szCs w:val="32"/>
        </w:rPr>
        <w:t>（三）调查追责</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教育主管部门会同相关部门，对学校突发疫情情况进行调查，并根据调查结果对导致事件，特别是聚集性疫情发生的有关责任人和责任单位，依规依纪依法追责问责。</w:t>
      </w:r>
    </w:p>
    <w:p>
      <w:pPr>
        <w:spacing w:line="560" w:lineRule="exact"/>
        <w:ind w:firstLine="640" w:firstLineChars="200"/>
        <w:jc w:val="left"/>
        <w:rPr>
          <w:rFonts w:ascii="仿宋_GB2312" w:hAnsi="仿宋" w:eastAsia="仿宋_GB2312" w:cs="Arial"/>
          <w:color w:val="000000"/>
          <w:kern w:val="0"/>
          <w:sz w:val="32"/>
          <w:szCs w:val="32"/>
          <w:lang w:eastAsia="zh-Hans"/>
        </w:rPr>
      </w:pPr>
      <w:r>
        <w:rPr>
          <w:rFonts w:hint="eastAsia" w:ascii="仿宋_GB2312" w:hAnsi="仿宋" w:eastAsia="仿宋_GB2312" w:cs="Arial"/>
          <w:color w:val="000000"/>
          <w:kern w:val="0"/>
          <w:sz w:val="32"/>
          <w:szCs w:val="32"/>
          <w:lang w:eastAsia="zh-Hans"/>
        </w:rPr>
        <w:t>（八）本预案在发布之日生效。</w:t>
      </w:r>
    </w:p>
    <w:sectPr>
      <w:pgSz w:w="11906" w:h="16838"/>
      <w:pgMar w:top="1871" w:right="141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4MDQzYmYzMmVhOWNlZjAzNmRjZmJmZjdkNWY4NDgifQ=="/>
  </w:docVars>
  <w:rsids>
    <w:rsidRoot w:val="007B7D56"/>
    <w:rsid w:val="00061532"/>
    <w:rsid w:val="00071264"/>
    <w:rsid w:val="00084959"/>
    <w:rsid w:val="00095D2A"/>
    <w:rsid w:val="000A4725"/>
    <w:rsid w:val="00172726"/>
    <w:rsid w:val="001B5DE1"/>
    <w:rsid w:val="001F7D2B"/>
    <w:rsid w:val="00221236"/>
    <w:rsid w:val="00236C83"/>
    <w:rsid w:val="0025610B"/>
    <w:rsid w:val="0026502A"/>
    <w:rsid w:val="002A4344"/>
    <w:rsid w:val="002E5D3E"/>
    <w:rsid w:val="00325E04"/>
    <w:rsid w:val="003604A8"/>
    <w:rsid w:val="00397771"/>
    <w:rsid w:val="003A19B9"/>
    <w:rsid w:val="00432178"/>
    <w:rsid w:val="00454119"/>
    <w:rsid w:val="00476B8B"/>
    <w:rsid w:val="004817CD"/>
    <w:rsid w:val="00491E1F"/>
    <w:rsid w:val="005014F7"/>
    <w:rsid w:val="00502852"/>
    <w:rsid w:val="0052574E"/>
    <w:rsid w:val="005A0ACD"/>
    <w:rsid w:val="005C1BF2"/>
    <w:rsid w:val="005D2105"/>
    <w:rsid w:val="005F61AE"/>
    <w:rsid w:val="00631C20"/>
    <w:rsid w:val="0063415D"/>
    <w:rsid w:val="0063456F"/>
    <w:rsid w:val="00652A9F"/>
    <w:rsid w:val="006B34BE"/>
    <w:rsid w:val="006D5AE5"/>
    <w:rsid w:val="007553BB"/>
    <w:rsid w:val="007B7D56"/>
    <w:rsid w:val="008F00D7"/>
    <w:rsid w:val="00943A80"/>
    <w:rsid w:val="00971628"/>
    <w:rsid w:val="009C00AC"/>
    <w:rsid w:val="00AD41C1"/>
    <w:rsid w:val="00AF0E60"/>
    <w:rsid w:val="00AF2506"/>
    <w:rsid w:val="00BD0FDF"/>
    <w:rsid w:val="00C753F4"/>
    <w:rsid w:val="00C812D7"/>
    <w:rsid w:val="00CC64A4"/>
    <w:rsid w:val="00D029B2"/>
    <w:rsid w:val="00D40E4F"/>
    <w:rsid w:val="00D818B0"/>
    <w:rsid w:val="00E26704"/>
    <w:rsid w:val="00E82ED7"/>
    <w:rsid w:val="00E93756"/>
    <w:rsid w:val="00EC44B4"/>
    <w:rsid w:val="00EE329E"/>
    <w:rsid w:val="00F442A1"/>
    <w:rsid w:val="00F54854"/>
    <w:rsid w:val="00F56DF1"/>
    <w:rsid w:val="00F65B80"/>
    <w:rsid w:val="00F72233"/>
    <w:rsid w:val="00FB609F"/>
    <w:rsid w:val="00FD5EF9"/>
    <w:rsid w:val="090A6B36"/>
    <w:rsid w:val="10017D6F"/>
    <w:rsid w:val="189B1AD4"/>
    <w:rsid w:val="18D6068A"/>
    <w:rsid w:val="1DA3340F"/>
    <w:rsid w:val="1EE909AC"/>
    <w:rsid w:val="21B95FA7"/>
    <w:rsid w:val="3150439D"/>
    <w:rsid w:val="332D111E"/>
    <w:rsid w:val="35446738"/>
    <w:rsid w:val="37DC1787"/>
    <w:rsid w:val="4A065489"/>
    <w:rsid w:val="57B14BC9"/>
    <w:rsid w:val="73211508"/>
    <w:rsid w:val="74A40DB8"/>
    <w:rsid w:val="76E65F94"/>
    <w:rsid w:val="7B264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3"/>
    <w:qFormat/>
    <w:uiPriority w:val="0"/>
    <w:pPr>
      <w:spacing w:before="240" w:after="60"/>
      <w:jc w:val="center"/>
      <w:outlineLvl w:val="0"/>
    </w:pPr>
    <w:rPr>
      <w:rFonts w:ascii="Calibri Light" w:hAnsi="Calibri Light" w:eastAsia="宋体" w:cs="Times New Roman"/>
      <w:b/>
      <w:bCs/>
      <w:sz w:val="32"/>
      <w:szCs w:val="32"/>
    </w:rPr>
  </w:style>
  <w:style w:type="character" w:styleId="9">
    <w:name w:val="Hyperlink"/>
    <w:basedOn w:val="8"/>
    <w:semiHidden/>
    <w:unhideWhenUsed/>
    <w:qFormat/>
    <w:uiPriority w:val="99"/>
    <w:rPr>
      <w:color w:val="0000FF"/>
      <w:u w:val="single"/>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批注框文本 字符"/>
    <w:basedOn w:val="8"/>
    <w:link w:val="2"/>
    <w:semiHidden/>
    <w:qFormat/>
    <w:uiPriority w:val="99"/>
    <w:rPr>
      <w:sz w:val="18"/>
      <w:szCs w:val="18"/>
    </w:rPr>
  </w:style>
  <w:style w:type="character" w:customStyle="1" w:styleId="13">
    <w:name w:val="标题 字符"/>
    <w:basedOn w:val="8"/>
    <w:link w:val="6"/>
    <w:qFormat/>
    <w:uiPriority w:val="0"/>
    <w:rPr>
      <w:rFonts w:ascii="Calibri Light" w:hAnsi="Calibri Light"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E832-B632-4E2B-9AD1-CBBEA212FDB1}">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65</Pages>
  <Words>31384</Words>
  <Characters>32197</Characters>
  <Lines>239</Lines>
  <Paragraphs>67</Paragraphs>
  <TotalTime>2</TotalTime>
  <ScaleCrop>false</ScaleCrop>
  <LinksUpToDate>false</LinksUpToDate>
  <CharactersWithSpaces>32782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2018-10-02T01:09:00Z</dcterms:created>
  <dc:creator>61</dc:creator>
  <cp:lastModifiedBy>小祸害~！</cp:lastModifiedBy>
  <cp:lastPrinted>2020-09-23T03:15:00Z</cp:lastPrinted>
  <dcterms:modified xsi:type="dcterms:W3CDTF">2022-10-01T00:58:06Z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09158D100073403EBD99169F35BAD887</vt:lpwstr>
  </property>
</Properties>
</file>