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3671F" w14:textId="77777777" w:rsidR="00555DFD" w:rsidRDefault="00143777">
      <w:pPr>
        <w:jc w:val="center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张店六中学生</w:t>
      </w:r>
      <w:proofErr w:type="gramEnd"/>
      <w:r>
        <w:rPr>
          <w:rFonts w:hint="eastAsia"/>
          <w:b/>
          <w:sz w:val="36"/>
          <w:szCs w:val="36"/>
        </w:rPr>
        <w:t>资助政策宣传计划</w:t>
      </w:r>
    </w:p>
    <w:p w14:paraId="5A8890E7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一、指导思想</w:t>
      </w:r>
    </w:p>
    <w:p w14:paraId="405C1FB1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认真落实《国家中长期教育改革和进展规划纲要》和全国教育工作会议精神，紧围绕全区经济社会发展目标和教育中心工作，进一步加大学生资助政策宜传力度，形成全社会更加关注家庭经济困难学生，更加关注教育公平的良好氛围。</w:t>
      </w:r>
    </w:p>
    <w:p w14:paraId="20C2C41F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二、宣传的重点内容</w:t>
      </w:r>
    </w:p>
    <w:p w14:paraId="54538F25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为体现党和政府对家庭经济困难学生的关怀，帮助他们顺利完成学业，激励他们勤奋学习、努力进取，促进他们在德、智、体、美等方面得到全面发展，党和政府对家庭经济困难学生进行资助。</w:t>
      </w:r>
    </w:p>
    <w:p w14:paraId="5AF5BDB7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两免一补即全部免除农村义务教育阶段学生学杂费，对贫困家庭学生免费提供教科书并补助寄宿生生活费。</w:t>
      </w:r>
    </w:p>
    <w:p w14:paraId="26365672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宣传的主要方式和步骤此次宜</w:t>
      </w:r>
      <w:proofErr w:type="gramStart"/>
      <w:r>
        <w:rPr>
          <w:rFonts w:hint="eastAsia"/>
          <w:sz w:val="30"/>
          <w:szCs w:val="30"/>
        </w:rPr>
        <w:t>传活动</w:t>
      </w:r>
      <w:proofErr w:type="gramEnd"/>
      <w:r>
        <w:rPr>
          <w:rFonts w:hint="eastAsia"/>
          <w:sz w:val="30"/>
          <w:szCs w:val="30"/>
        </w:rPr>
        <w:t>注重实效，注重形式和内容的统一，充分利用各种宣传工具和网络媒介，采取生动、活泼、喜闻乐见的形式进行宣传。</w:t>
      </w:r>
    </w:p>
    <w:p w14:paraId="3B84711D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三、宣传活动分为三个阶段</w:t>
      </w:r>
    </w:p>
    <w:p w14:paraId="466FC54F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宣传发动阶段</w:t>
      </w:r>
      <w:r>
        <w:rPr>
          <w:rFonts w:hint="eastAsia"/>
          <w:sz w:val="30"/>
          <w:szCs w:val="30"/>
        </w:rPr>
        <w:t>(9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—9</w:t>
      </w:r>
      <w:r>
        <w:rPr>
          <w:sz w:val="30"/>
          <w:szCs w:val="30"/>
        </w:rPr>
        <w:t>月</w:t>
      </w:r>
      <w:r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)</w:t>
      </w:r>
    </w:p>
    <w:p w14:paraId="72372FF1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收集</w:t>
      </w:r>
      <w:proofErr w:type="gramStart"/>
      <w:r>
        <w:rPr>
          <w:rFonts w:hint="eastAsia"/>
          <w:sz w:val="30"/>
          <w:szCs w:val="30"/>
        </w:rPr>
        <w:t>整理党</w:t>
      </w:r>
      <w:proofErr w:type="gramEnd"/>
      <w:r>
        <w:rPr>
          <w:rFonts w:hint="eastAsia"/>
          <w:sz w:val="30"/>
          <w:szCs w:val="30"/>
        </w:rPr>
        <w:t>和国家近年来出台的学生资助政策，通过召开</w:t>
      </w:r>
      <w:r>
        <w:rPr>
          <w:rFonts w:hint="eastAsia"/>
          <w:sz w:val="30"/>
          <w:szCs w:val="30"/>
        </w:rPr>
        <w:t>教</w:t>
      </w:r>
      <w:r>
        <w:rPr>
          <w:rFonts w:hint="eastAsia"/>
          <w:sz w:val="30"/>
          <w:szCs w:val="30"/>
        </w:rPr>
        <w:t>职工大会、学生集会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班会</w:t>
      </w:r>
      <w:r>
        <w:rPr>
          <w:rFonts w:hint="eastAsia"/>
          <w:sz w:val="30"/>
          <w:szCs w:val="30"/>
        </w:rPr>
        <w:t>等形式调动校内各群体做好政策宜</w:t>
      </w:r>
      <w:proofErr w:type="gramStart"/>
      <w:r>
        <w:rPr>
          <w:rFonts w:hint="eastAsia"/>
          <w:sz w:val="30"/>
          <w:szCs w:val="30"/>
        </w:rPr>
        <w:t>传活动</w:t>
      </w:r>
      <w:proofErr w:type="gramEnd"/>
      <w:r>
        <w:rPr>
          <w:rFonts w:hint="eastAsia"/>
          <w:sz w:val="30"/>
          <w:szCs w:val="30"/>
        </w:rPr>
        <w:t>的积极性。</w:t>
      </w:r>
    </w:p>
    <w:p w14:paraId="45E025F6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组织实施阶段</w:t>
      </w:r>
      <w:r>
        <w:rPr>
          <w:rFonts w:hint="eastAsia"/>
          <w:sz w:val="30"/>
          <w:szCs w:val="30"/>
        </w:rPr>
        <w:t>(9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13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--9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) </w:t>
      </w:r>
    </w:p>
    <w:p w14:paraId="493EDF41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充分利用广播、校报、校刊、</w:t>
      </w:r>
      <w:r>
        <w:rPr>
          <w:rFonts w:hint="eastAsia"/>
          <w:sz w:val="30"/>
          <w:szCs w:val="30"/>
        </w:rPr>
        <w:t>校园网、黑板报、宣传栏、展板、横幅等多种载体，通过街头宣传、制作标语、发放传单、召开学生会、家长会等多种形式，全面宣传学生资助政策及办理的程序，确保宣传工作内容丰富、形式多样、取得实效。</w:t>
      </w:r>
    </w:p>
    <w:p w14:paraId="6EB07F93" w14:textId="77777777" w:rsidR="00555DFD" w:rsidRDefault="0014377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总结深化阶段</w:t>
      </w:r>
      <w:r>
        <w:rPr>
          <w:rFonts w:hint="eastAsia"/>
          <w:sz w:val="30"/>
          <w:szCs w:val="30"/>
        </w:rPr>
        <w:t>(</w:t>
      </w: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8</w:t>
      </w:r>
      <w:r>
        <w:rPr>
          <w:sz w:val="30"/>
          <w:szCs w:val="30"/>
        </w:rPr>
        <w:t>日</w:t>
      </w:r>
      <w:r>
        <w:rPr>
          <w:rFonts w:hint="eastAsia"/>
          <w:sz w:val="30"/>
          <w:szCs w:val="30"/>
        </w:rPr>
        <w:t>---10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)</w:t>
      </w:r>
    </w:p>
    <w:p w14:paraId="0CA7C73C" w14:textId="77777777" w:rsidR="00555DFD" w:rsidRDefault="00143777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深入开展“资助政策助我成长”班会，组织受助学生和家长感恩报告会，做好宣传活动中相关图片和文字资料的整理工作。</w:t>
      </w:r>
    </w:p>
    <w:p w14:paraId="05494FFB" w14:textId="77777777" w:rsidR="00555DFD" w:rsidRDefault="00143777">
      <w:pPr>
        <w:ind w:right="300"/>
        <w:jc w:val="righ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淄樓</w:t>
      </w:r>
      <w:proofErr w:type="gramEnd"/>
      <w:r>
        <w:rPr>
          <w:rFonts w:hint="eastAsia"/>
          <w:sz w:val="30"/>
          <w:szCs w:val="30"/>
        </w:rPr>
        <w:t>市张店区第六中学</w:t>
      </w:r>
    </w:p>
    <w:p w14:paraId="35EFDFF5" w14:textId="48D383A2" w:rsidR="00555DFD" w:rsidRDefault="00143777">
      <w:pPr>
        <w:ind w:right="9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5</w:t>
      </w:r>
      <w:bookmarkStart w:id="0" w:name="_GoBack"/>
      <w:bookmarkEnd w:id="0"/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</w:p>
    <w:sectPr w:rsidR="0055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OTU4NDk2Y2ZlNGMxNDNmMDRmMTMzOTAzMmZhYTQifQ=="/>
  </w:docVars>
  <w:rsids>
    <w:rsidRoot w:val="00FB064C"/>
    <w:rsid w:val="00143777"/>
    <w:rsid w:val="00280F13"/>
    <w:rsid w:val="0031014A"/>
    <w:rsid w:val="00333F8F"/>
    <w:rsid w:val="00555DFD"/>
    <w:rsid w:val="00FB064C"/>
    <w:rsid w:val="10AA4DF0"/>
    <w:rsid w:val="64B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625EC-1ED5-405E-9869-D52242A3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cp:lastPrinted>2025-01-10T02:52:00Z</cp:lastPrinted>
  <dcterms:created xsi:type="dcterms:W3CDTF">2023-02-13T02:26:00Z</dcterms:created>
  <dcterms:modified xsi:type="dcterms:W3CDTF">2026-03-05T08:11:00Z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6A62D416601A4E52AB41F9A953639EA3_12</vt:lpwstr>
  </property>
  <property fmtid="{D5CDD505-2E9C-101B-9397-08002B2CF9AE}" pid="4" name="KSOTemplateDocerSaveRecord">
    <vt:lpwstr>eyJoZGlkIjoiOGJkOTU4NDk2Y2ZlNGMxNDNmMDRmMTMzOTAzMmZhYTQiLCJ1c2VySWQiOiI0Nzc1ODk2NDkifQ==</vt:lpwstr>
  </property>
</Properties>
</file>