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0F" w:rsidRDefault="002536E5">
      <w:pPr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工业</w:t>
      </w:r>
      <w:r>
        <w:rPr>
          <w:rFonts w:ascii="Times New Roman" w:eastAsia="黑体" w:hAnsi="Times New Roman"/>
          <w:sz w:val="36"/>
          <w:szCs w:val="36"/>
        </w:rPr>
        <w:t>建筑项目减免防空地</w:t>
      </w:r>
      <w:bookmarkStart w:id="0" w:name="_GoBack"/>
      <w:bookmarkEnd w:id="0"/>
      <w:r>
        <w:rPr>
          <w:rFonts w:ascii="Times New Roman" w:eastAsia="黑体" w:hAnsi="Times New Roman"/>
          <w:sz w:val="36"/>
          <w:szCs w:val="36"/>
        </w:rPr>
        <w:t>下室易地建设费审批表</w:t>
      </w:r>
    </w:p>
    <w:p w:rsidR="00BC5F0F" w:rsidRDefault="002536E5" w:rsidP="00440595">
      <w:pPr>
        <w:ind w:firstLineChars="1600" w:firstLine="4414"/>
        <w:rPr>
          <w:rFonts w:ascii="Times New Roman" w:eastAsia="仿宋_GB2312" w:hAnsi="Times New Roman"/>
          <w:sz w:val="28"/>
          <w:szCs w:val="28"/>
        </w:rPr>
      </w:pPr>
      <w:proofErr w:type="gramStart"/>
      <w:r>
        <w:rPr>
          <w:rFonts w:ascii="Times New Roman" w:eastAsia="仿宋_GB2312" w:hAnsi="仿宋_GB2312"/>
          <w:sz w:val="28"/>
          <w:szCs w:val="28"/>
        </w:rPr>
        <w:t>淄</w:t>
      </w:r>
      <w:proofErr w:type="gramEnd"/>
      <w:r>
        <w:rPr>
          <w:rFonts w:ascii="Times New Roman" w:eastAsia="仿宋_GB2312" w:hAnsi="仿宋_GB2312" w:hint="eastAsia"/>
          <w:sz w:val="28"/>
          <w:szCs w:val="28"/>
        </w:rPr>
        <w:t>经</w:t>
      </w:r>
      <w:proofErr w:type="gramStart"/>
      <w:r>
        <w:rPr>
          <w:rFonts w:ascii="Times New Roman" w:eastAsia="仿宋_GB2312" w:hAnsi="仿宋_GB2312" w:hint="eastAsia"/>
          <w:sz w:val="28"/>
          <w:szCs w:val="28"/>
        </w:rPr>
        <w:t>开防</w:t>
      </w:r>
      <w:r>
        <w:rPr>
          <w:rFonts w:ascii="Times New Roman" w:eastAsia="仿宋_GB2312" w:hAnsi="仿宋_GB2312"/>
          <w:sz w:val="28"/>
          <w:szCs w:val="28"/>
        </w:rPr>
        <w:t>易</w:t>
      </w:r>
      <w:proofErr w:type="gramEnd"/>
      <w:r>
        <w:rPr>
          <w:rFonts w:ascii="Times New Roman" w:eastAsia="仿宋_GB2312" w:hAnsi="仿宋_GB2312"/>
          <w:sz w:val="28"/>
          <w:szCs w:val="28"/>
        </w:rPr>
        <w:t>减字</w:t>
      </w:r>
      <w:r>
        <w:rPr>
          <w:rFonts w:ascii="Times New Roman" w:eastAsia="仿宋_GB2312" w:hAnsi="Times New Roman"/>
          <w:sz w:val="28"/>
          <w:szCs w:val="28"/>
        </w:rPr>
        <w:t xml:space="preserve">  [     ]      </w:t>
      </w:r>
      <w:r>
        <w:rPr>
          <w:rFonts w:ascii="Times New Roman" w:eastAsia="仿宋_GB2312" w:hAnsi="仿宋_GB2312"/>
          <w:sz w:val="28"/>
          <w:szCs w:val="28"/>
        </w:rPr>
        <w:t>号</w:t>
      </w:r>
    </w:p>
    <w:tbl>
      <w:tblPr>
        <w:tblW w:w="9497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601"/>
        <w:gridCol w:w="2126"/>
        <w:gridCol w:w="1843"/>
        <w:gridCol w:w="1559"/>
        <w:gridCol w:w="1828"/>
        <w:gridCol w:w="15"/>
      </w:tblGrid>
      <w:tr w:rsidR="00BC5F0F">
        <w:trPr>
          <w:trHeight w:val="545"/>
        </w:trPr>
        <w:tc>
          <w:tcPr>
            <w:tcW w:w="2126" w:type="dxa"/>
            <w:gridSpan w:val="2"/>
            <w:vAlign w:val="center"/>
          </w:tcPr>
          <w:p w:rsidR="00BC5F0F" w:rsidRDefault="002536E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建设单位</w:t>
            </w:r>
          </w:p>
        </w:tc>
        <w:tc>
          <w:tcPr>
            <w:tcW w:w="2126" w:type="dxa"/>
            <w:vAlign w:val="center"/>
          </w:tcPr>
          <w:p w:rsidR="00BC5F0F" w:rsidRDefault="00BC5F0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C5F0F" w:rsidRDefault="002536E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项目名称</w:t>
            </w:r>
          </w:p>
        </w:tc>
        <w:tc>
          <w:tcPr>
            <w:tcW w:w="3402" w:type="dxa"/>
            <w:gridSpan w:val="3"/>
            <w:vAlign w:val="center"/>
          </w:tcPr>
          <w:p w:rsidR="00BC5F0F" w:rsidRDefault="00BC5F0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C5F0F">
        <w:trPr>
          <w:trHeight w:val="609"/>
        </w:trPr>
        <w:tc>
          <w:tcPr>
            <w:tcW w:w="2126" w:type="dxa"/>
            <w:gridSpan w:val="2"/>
            <w:vAlign w:val="center"/>
          </w:tcPr>
          <w:p w:rsidR="00BC5F0F" w:rsidRDefault="002536E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单位地址</w:t>
            </w:r>
          </w:p>
        </w:tc>
        <w:tc>
          <w:tcPr>
            <w:tcW w:w="2126" w:type="dxa"/>
            <w:vAlign w:val="center"/>
          </w:tcPr>
          <w:p w:rsidR="00BC5F0F" w:rsidRDefault="00BC5F0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C5F0F" w:rsidRDefault="002536E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建设地点</w:t>
            </w:r>
          </w:p>
        </w:tc>
        <w:tc>
          <w:tcPr>
            <w:tcW w:w="3402" w:type="dxa"/>
            <w:gridSpan w:val="3"/>
            <w:vAlign w:val="center"/>
          </w:tcPr>
          <w:p w:rsidR="00BC5F0F" w:rsidRDefault="00BC5F0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C5F0F">
        <w:trPr>
          <w:trHeight w:val="615"/>
        </w:trPr>
        <w:tc>
          <w:tcPr>
            <w:tcW w:w="2126" w:type="dxa"/>
            <w:gridSpan w:val="2"/>
            <w:vAlign w:val="center"/>
          </w:tcPr>
          <w:p w:rsidR="00BC5F0F" w:rsidRDefault="002536E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联系人</w:t>
            </w:r>
          </w:p>
        </w:tc>
        <w:tc>
          <w:tcPr>
            <w:tcW w:w="2126" w:type="dxa"/>
            <w:vAlign w:val="center"/>
          </w:tcPr>
          <w:p w:rsidR="00BC5F0F" w:rsidRDefault="00BC5F0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C5F0F" w:rsidRDefault="002536E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:rsidR="00BC5F0F" w:rsidRDefault="00BC5F0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C5F0F" w:rsidTr="00440595">
        <w:trPr>
          <w:trHeight w:val="1100"/>
        </w:trPr>
        <w:tc>
          <w:tcPr>
            <w:tcW w:w="525" w:type="dxa"/>
            <w:vMerge w:val="restart"/>
            <w:vAlign w:val="center"/>
          </w:tcPr>
          <w:p w:rsidR="00BC5F0F" w:rsidRDefault="002536E5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工程概况</w:t>
            </w:r>
          </w:p>
        </w:tc>
        <w:tc>
          <w:tcPr>
            <w:tcW w:w="1601" w:type="dxa"/>
            <w:vAlign w:val="center"/>
          </w:tcPr>
          <w:p w:rsidR="00BC5F0F" w:rsidRDefault="002536E5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地上总</w:t>
            </w:r>
          </w:p>
          <w:p w:rsidR="00BC5F0F" w:rsidRDefault="002536E5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建筑面积</w:t>
            </w:r>
          </w:p>
        </w:tc>
        <w:tc>
          <w:tcPr>
            <w:tcW w:w="2126" w:type="dxa"/>
            <w:vAlign w:val="center"/>
          </w:tcPr>
          <w:p w:rsidR="00BC5F0F" w:rsidRDefault="002536E5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首层</w:t>
            </w:r>
          </w:p>
          <w:p w:rsidR="00BC5F0F" w:rsidRDefault="002536E5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总建筑面积</w:t>
            </w:r>
          </w:p>
        </w:tc>
        <w:tc>
          <w:tcPr>
            <w:tcW w:w="1843" w:type="dxa"/>
            <w:vAlign w:val="center"/>
          </w:tcPr>
          <w:p w:rsidR="00BC5F0F" w:rsidRDefault="002536E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层数</w:t>
            </w:r>
          </w:p>
        </w:tc>
        <w:tc>
          <w:tcPr>
            <w:tcW w:w="1559" w:type="dxa"/>
            <w:vAlign w:val="center"/>
          </w:tcPr>
          <w:p w:rsidR="00BC5F0F" w:rsidRDefault="002536E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基础埋深</w:t>
            </w:r>
          </w:p>
        </w:tc>
        <w:tc>
          <w:tcPr>
            <w:tcW w:w="1843" w:type="dxa"/>
            <w:gridSpan w:val="2"/>
            <w:vAlign w:val="center"/>
          </w:tcPr>
          <w:p w:rsidR="00BC5F0F" w:rsidRDefault="002536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仿宋_GB2312"/>
                <w:sz w:val="24"/>
              </w:rPr>
              <w:t>应建防空地下室面积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仿宋_GB2312"/>
                <w:sz w:val="24"/>
              </w:rPr>
              <w:t>等级</w:t>
            </w:r>
          </w:p>
        </w:tc>
      </w:tr>
      <w:tr w:rsidR="00BC5F0F" w:rsidTr="00440595">
        <w:trPr>
          <w:trHeight w:val="649"/>
        </w:trPr>
        <w:tc>
          <w:tcPr>
            <w:tcW w:w="525" w:type="dxa"/>
            <w:vMerge/>
            <w:vAlign w:val="center"/>
          </w:tcPr>
          <w:p w:rsidR="00BC5F0F" w:rsidRDefault="00BC5F0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BC5F0F" w:rsidRDefault="002536E5" w:rsidP="00440595">
            <w:pPr>
              <w:ind w:left="965" w:hangingChars="350" w:hanging="96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㎡</w:t>
            </w:r>
          </w:p>
        </w:tc>
        <w:tc>
          <w:tcPr>
            <w:tcW w:w="2126" w:type="dxa"/>
            <w:vAlign w:val="center"/>
          </w:tcPr>
          <w:p w:rsidR="00BC5F0F" w:rsidRDefault="002536E5" w:rsidP="00440595">
            <w:pPr>
              <w:ind w:left="1379" w:hangingChars="500" w:hanging="1379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㎡</w:t>
            </w:r>
          </w:p>
        </w:tc>
        <w:tc>
          <w:tcPr>
            <w:tcW w:w="1843" w:type="dxa"/>
            <w:vAlign w:val="center"/>
          </w:tcPr>
          <w:p w:rsidR="00BC5F0F" w:rsidRDefault="00BC5F0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5F0F" w:rsidRDefault="002536E5" w:rsidP="00440595">
            <w:pPr>
              <w:ind w:left="1241" w:hangingChars="450" w:hanging="1241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　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m</w:t>
            </w:r>
          </w:p>
        </w:tc>
        <w:tc>
          <w:tcPr>
            <w:tcW w:w="1843" w:type="dxa"/>
            <w:gridSpan w:val="2"/>
            <w:vAlign w:val="center"/>
          </w:tcPr>
          <w:p w:rsidR="00BC5F0F" w:rsidRDefault="002536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　</w:t>
            </w:r>
            <w:r>
              <w:rPr>
                <w:rFonts w:ascii="Times New Roman" w:eastAsia="仿宋_GB2312" w:hAnsi="仿宋_GB2312"/>
                <w:sz w:val="24"/>
              </w:rPr>
              <w:t>㎡</w:t>
            </w:r>
            <w:r>
              <w:rPr>
                <w:rFonts w:ascii="Times New Roman" w:eastAsia="仿宋_GB2312" w:hAnsi="Times New Roman"/>
                <w:sz w:val="24"/>
              </w:rPr>
              <w:t xml:space="preserve">/  </w:t>
            </w:r>
            <w:r>
              <w:rPr>
                <w:rFonts w:ascii="Times New Roman" w:eastAsia="仿宋_GB2312" w:hAnsi="仿宋_GB2312"/>
                <w:sz w:val="24"/>
              </w:rPr>
              <w:t>级</w:t>
            </w:r>
          </w:p>
        </w:tc>
      </w:tr>
      <w:tr w:rsidR="00BC5F0F" w:rsidTr="0074031A">
        <w:trPr>
          <w:gridAfter w:val="1"/>
          <w:wAfter w:w="15" w:type="dxa"/>
          <w:trHeight w:val="2543"/>
        </w:trPr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BC5F0F" w:rsidRDefault="002536E5">
            <w:pPr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建设单位</w:t>
            </w:r>
          </w:p>
          <w:p w:rsidR="00BC5F0F" w:rsidRDefault="002536E5">
            <w:pPr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申请减免易</w:t>
            </w:r>
          </w:p>
          <w:p w:rsidR="00BC5F0F" w:rsidRDefault="002536E5">
            <w:pPr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地建设</w:t>
            </w:r>
            <w:proofErr w:type="gramStart"/>
            <w:r>
              <w:rPr>
                <w:rFonts w:ascii="Times New Roman" w:eastAsia="仿宋_GB2312" w:hAnsi="仿宋_GB2312"/>
                <w:sz w:val="28"/>
                <w:szCs w:val="28"/>
              </w:rPr>
              <w:t>费理由</w:t>
            </w:r>
            <w:proofErr w:type="gramEnd"/>
          </w:p>
        </w:tc>
        <w:tc>
          <w:tcPr>
            <w:tcW w:w="7356" w:type="dxa"/>
            <w:gridSpan w:val="4"/>
            <w:tcBorders>
              <w:bottom w:val="single" w:sz="4" w:space="0" w:color="auto"/>
            </w:tcBorders>
            <w:vAlign w:val="bottom"/>
          </w:tcPr>
          <w:p w:rsidR="00BC5F0F" w:rsidRDefault="00BC5F0F" w:rsidP="0074031A">
            <w:pPr>
              <w:spacing w:line="240" w:lineRule="exact"/>
              <w:ind w:right="447"/>
              <w:jc w:val="righ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BC5F0F" w:rsidRDefault="002536E5" w:rsidP="0074031A">
            <w:pPr>
              <w:ind w:right="552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该项目为生产性的工业厂房，申请减免易地建设费。</w:t>
            </w:r>
          </w:p>
          <w:p w:rsidR="00BC5F0F" w:rsidRDefault="00BC5F0F" w:rsidP="0074031A">
            <w:pPr>
              <w:jc w:val="right"/>
              <w:rPr>
                <w:rFonts w:ascii="Times New Roman" w:eastAsia="仿宋_GB2312" w:hAnsi="仿宋_GB2312"/>
                <w:sz w:val="28"/>
                <w:szCs w:val="28"/>
              </w:rPr>
            </w:pPr>
          </w:p>
          <w:p w:rsidR="00BC5F0F" w:rsidRPr="0074031A" w:rsidRDefault="002536E5" w:rsidP="0074031A">
            <w:pPr>
              <w:wordWrap w:val="0"/>
              <w:jc w:val="right"/>
              <w:rPr>
                <w:rFonts w:ascii="Times New Roman" w:eastAsia="仿宋_GB2312" w:hAnsi="Times New Roman"/>
                <w:sz w:val="24"/>
              </w:rPr>
            </w:pPr>
            <w:r w:rsidRPr="0074031A">
              <w:rPr>
                <w:rFonts w:ascii="Times New Roman" w:eastAsia="仿宋_GB2312" w:hAnsi="仿宋_GB2312" w:hint="eastAsia"/>
                <w:sz w:val="24"/>
              </w:rPr>
              <w:t xml:space="preserve"> </w:t>
            </w:r>
            <w:r w:rsidRPr="0074031A">
              <w:rPr>
                <w:rFonts w:ascii="Times New Roman" w:eastAsia="仿宋_GB2312" w:hAnsi="仿宋_GB2312"/>
                <w:sz w:val="24"/>
              </w:rPr>
              <w:t>（盖章）</w:t>
            </w:r>
            <w:r w:rsidR="0074031A">
              <w:rPr>
                <w:rFonts w:ascii="Times New Roman" w:eastAsia="仿宋_GB2312" w:hAnsi="仿宋_GB2312" w:hint="eastAsia"/>
                <w:sz w:val="24"/>
              </w:rPr>
              <w:t xml:space="preserve">   </w:t>
            </w:r>
          </w:p>
          <w:p w:rsidR="00BC5F0F" w:rsidRDefault="002536E5" w:rsidP="0074031A">
            <w:pPr>
              <w:ind w:right="276"/>
              <w:jc w:val="right"/>
              <w:rPr>
                <w:rFonts w:ascii="Times New Roman" w:eastAsia="仿宋_GB2312" w:hAnsi="Times New Roman"/>
                <w:spacing w:val="6"/>
                <w:szCs w:val="21"/>
              </w:rPr>
            </w:pPr>
            <w:r w:rsidRPr="0074031A">
              <w:rPr>
                <w:rFonts w:ascii="Times New Roman" w:eastAsia="仿宋_GB2312" w:hAnsi="仿宋_GB2312"/>
                <w:sz w:val="24"/>
              </w:rPr>
              <w:t>年</w:t>
            </w:r>
            <w:r w:rsidRPr="0074031A">
              <w:rPr>
                <w:rFonts w:ascii="Times New Roman" w:eastAsia="仿宋_GB2312" w:hAnsi="仿宋_GB2312" w:hint="eastAsia"/>
                <w:sz w:val="24"/>
              </w:rPr>
              <w:t xml:space="preserve">   </w:t>
            </w:r>
            <w:r w:rsidR="0074031A">
              <w:rPr>
                <w:rFonts w:ascii="Times New Roman" w:eastAsia="仿宋_GB2312" w:hAnsi="仿宋_GB2312" w:hint="eastAsia"/>
                <w:sz w:val="24"/>
              </w:rPr>
              <w:t xml:space="preserve"> </w:t>
            </w:r>
            <w:r w:rsidRPr="0074031A">
              <w:rPr>
                <w:rFonts w:ascii="Times New Roman" w:eastAsia="仿宋_GB2312" w:hAnsi="仿宋_GB2312"/>
                <w:sz w:val="24"/>
              </w:rPr>
              <w:t>月</w:t>
            </w:r>
            <w:r w:rsidRPr="0074031A">
              <w:rPr>
                <w:rFonts w:ascii="Times New Roman" w:eastAsia="仿宋_GB2312" w:hAnsi="仿宋_GB2312" w:hint="eastAsia"/>
                <w:sz w:val="24"/>
              </w:rPr>
              <w:t xml:space="preserve">   </w:t>
            </w:r>
            <w:r w:rsidRPr="0074031A">
              <w:rPr>
                <w:rFonts w:ascii="Times New Roman" w:eastAsia="仿宋_GB2312" w:hAnsi="仿宋_GB2312"/>
                <w:sz w:val="24"/>
              </w:rPr>
              <w:t>日</w:t>
            </w:r>
          </w:p>
        </w:tc>
      </w:tr>
      <w:tr w:rsidR="00BC5F0F" w:rsidTr="0074031A">
        <w:trPr>
          <w:gridAfter w:val="1"/>
          <w:wAfter w:w="15" w:type="dxa"/>
          <w:trHeight w:val="1815"/>
        </w:trPr>
        <w:tc>
          <w:tcPr>
            <w:tcW w:w="2126" w:type="dxa"/>
            <w:gridSpan w:val="2"/>
            <w:vAlign w:val="center"/>
          </w:tcPr>
          <w:p w:rsidR="00BC5F0F" w:rsidRDefault="002536E5">
            <w:pPr>
              <w:pStyle w:val="a3"/>
              <w:ind w:left="138" w:hangingChars="50" w:hanging="13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区县人防办</w:t>
            </w:r>
          </w:p>
          <w:p w:rsidR="00BC5F0F" w:rsidRDefault="00440595">
            <w:pPr>
              <w:pStyle w:val="a3"/>
              <w:ind w:left="138" w:hangingChars="50" w:hanging="13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受理</w:t>
            </w:r>
          </w:p>
        </w:tc>
        <w:tc>
          <w:tcPr>
            <w:tcW w:w="7356" w:type="dxa"/>
            <w:gridSpan w:val="4"/>
            <w:vAlign w:val="bottom"/>
          </w:tcPr>
          <w:p w:rsidR="00BC5F0F" w:rsidRPr="0074031A" w:rsidRDefault="00BC5F0F" w:rsidP="0074031A">
            <w:pPr>
              <w:jc w:val="right"/>
              <w:rPr>
                <w:rFonts w:ascii="Times New Roman" w:eastAsia="仿宋_GB2312" w:hAnsi="仿宋_GB2312"/>
                <w:sz w:val="24"/>
              </w:rPr>
            </w:pPr>
          </w:p>
          <w:p w:rsidR="00BC5F0F" w:rsidRPr="0074031A" w:rsidRDefault="002536E5" w:rsidP="0074031A">
            <w:pPr>
              <w:ind w:firstLineChars="1800" w:firstLine="4245"/>
              <w:jc w:val="right"/>
              <w:rPr>
                <w:rFonts w:ascii="Times New Roman" w:eastAsia="仿宋_GB2312" w:hAnsi="Times New Roman"/>
                <w:sz w:val="24"/>
              </w:rPr>
            </w:pPr>
            <w:r w:rsidRPr="0074031A">
              <w:rPr>
                <w:rFonts w:ascii="Times New Roman" w:eastAsia="仿宋_GB2312" w:hAnsi="仿宋_GB2312" w:hint="eastAsia"/>
                <w:sz w:val="24"/>
              </w:rPr>
              <w:t xml:space="preserve">   </w:t>
            </w:r>
          </w:p>
          <w:p w:rsidR="00BC5F0F" w:rsidRDefault="002536E5" w:rsidP="0074031A">
            <w:pPr>
              <w:ind w:firstLineChars="1700" w:firstLine="401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4031A">
              <w:rPr>
                <w:rFonts w:ascii="Times New Roman" w:eastAsia="仿宋_GB2312" w:hAnsi="仿宋_GB2312" w:hint="eastAsia"/>
                <w:sz w:val="24"/>
              </w:rPr>
              <w:t xml:space="preserve">    </w:t>
            </w:r>
            <w:r w:rsidRPr="0074031A">
              <w:rPr>
                <w:rFonts w:ascii="Times New Roman" w:eastAsia="仿宋_GB2312" w:hAnsi="仿宋_GB2312"/>
                <w:sz w:val="24"/>
              </w:rPr>
              <w:t>年</w:t>
            </w:r>
            <w:r w:rsidRPr="0074031A">
              <w:rPr>
                <w:rFonts w:ascii="Times New Roman" w:eastAsia="仿宋_GB2312" w:hAnsi="仿宋_GB2312" w:hint="eastAsia"/>
                <w:sz w:val="24"/>
              </w:rPr>
              <w:t xml:space="preserve"> </w:t>
            </w:r>
            <w:r w:rsidR="0074031A">
              <w:rPr>
                <w:rFonts w:ascii="Times New Roman" w:eastAsia="仿宋_GB2312" w:hAnsi="仿宋_GB2312" w:hint="eastAsia"/>
                <w:sz w:val="24"/>
              </w:rPr>
              <w:t xml:space="preserve">  </w:t>
            </w:r>
            <w:r w:rsidRPr="0074031A">
              <w:rPr>
                <w:rFonts w:ascii="Times New Roman" w:eastAsia="仿宋_GB2312" w:hAnsi="仿宋_GB2312"/>
                <w:sz w:val="24"/>
              </w:rPr>
              <w:t>月</w:t>
            </w:r>
            <w:r w:rsidRPr="0074031A">
              <w:rPr>
                <w:rFonts w:ascii="Times New Roman" w:eastAsia="仿宋_GB2312" w:hAnsi="仿宋_GB2312" w:hint="eastAsia"/>
                <w:sz w:val="24"/>
              </w:rPr>
              <w:t xml:space="preserve">   </w:t>
            </w:r>
            <w:r w:rsidRPr="0074031A">
              <w:rPr>
                <w:rFonts w:ascii="Times New Roman" w:eastAsia="仿宋_GB2312" w:hAnsi="仿宋_GB2312"/>
                <w:sz w:val="24"/>
              </w:rPr>
              <w:t>日</w:t>
            </w:r>
          </w:p>
        </w:tc>
      </w:tr>
      <w:tr w:rsidR="00440595" w:rsidRPr="0074031A" w:rsidTr="0074031A">
        <w:trPr>
          <w:gridAfter w:val="1"/>
          <w:wAfter w:w="15" w:type="dxa"/>
          <w:trHeight w:val="1841"/>
        </w:trPr>
        <w:tc>
          <w:tcPr>
            <w:tcW w:w="2126" w:type="dxa"/>
            <w:gridSpan w:val="2"/>
            <w:vAlign w:val="center"/>
          </w:tcPr>
          <w:p w:rsidR="00440595" w:rsidRDefault="00440595" w:rsidP="00440595">
            <w:pPr>
              <w:pStyle w:val="a3"/>
              <w:ind w:left="138" w:hangingChars="50" w:hanging="13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区县人防办</w:t>
            </w:r>
          </w:p>
          <w:p w:rsidR="00440595" w:rsidRDefault="00440595" w:rsidP="00440595">
            <w:pPr>
              <w:pStyle w:val="a3"/>
              <w:ind w:left="138" w:hangingChars="50" w:hanging="138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审核</w:t>
            </w:r>
          </w:p>
        </w:tc>
        <w:tc>
          <w:tcPr>
            <w:tcW w:w="7356" w:type="dxa"/>
            <w:gridSpan w:val="4"/>
            <w:vAlign w:val="bottom"/>
          </w:tcPr>
          <w:p w:rsidR="00440595" w:rsidRPr="0074031A" w:rsidRDefault="00440595" w:rsidP="0074031A">
            <w:pPr>
              <w:jc w:val="right"/>
              <w:rPr>
                <w:rFonts w:ascii="Times New Roman" w:eastAsia="仿宋_GB2312" w:hAnsi="仿宋_GB2312"/>
                <w:sz w:val="24"/>
              </w:rPr>
            </w:pPr>
          </w:p>
          <w:p w:rsidR="00440595" w:rsidRPr="0074031A" w:rsidRDefault="00440595" w:rsidP="0074031A">
            <w:pPr>
              <w:wordWrap w:val="0"/>
              <w:ind w:firstLineChars="1900" w:firstLine="4481"/>
              <w:jc w:val="right"/>
              <w:rPr>
                <w:rFonts w:ascii="Times New Roman" w:eastAsia="仿宋_GB2312" w:hAnsi="Times New Roman"/>
                <w:sz w:val="24"/>
              </w:rPr>
            </w:pPr>
            <w:r w:rsidRPr="0074031A">
              <w:rPr>
                <w:rFonts w:ascii="Times New Roman" w:eastAsia="仿宋_GB2312" w:hAnsi="仿宋_GB2312"/>
                <w:sz w:val="24"/>
              </w:rPr>
              <w:t>年</w:t>
            </w:r>
            <w:r w:rsidRPr="0074031A">
              <w:rPr>
                <w:rFonts w:ascii="Times New Roman" w:eastAsia="仿宋_GB2312" w:hAnsi="仿宋_GB2312" w:hint="eastAsia"/>
                <w:sz w:val="24"/>
              </w:rPr>
              <w:t xml:space="preserve">  </w:t>
            </w:r>
            <w:r w:rsidR="0074031A" w:rsidRPr="0074031A">
              <w:rPr>
                <w:rFonts w:ascii="Times New Roman" w:eastAsia="仿宋_GB2312" w:hAnsi="仿宋_GB2312" w:hint="eastAsia"/>
                <w:sz w:val="24"/>
              </w:rPr>
              <w:t xml:space="preserve"> </w:t>
            </w:r>
            <w:r w:rsidR="0074031A">
              <w:rPr>
                <w:rFonts w:ascii="Times New Roman" w:eastAsia="仿宋_GB2312" w:hAnsi="仿宋_GB2312" w:hint="eastAsia"/>
                <w:sz w:val="24"/>
              </w:rPr>
              <w:t xml:space="preserve"> </w:t>
            </w:r>
            <w:r w:rsidRPr="0074031A">
              <w:rPr>
                <w:rFonts w:ascii="Times New Roman" w:eastAsia="仿宋_GB2312" w:hAnsi="仿宋_GB2312"/>
                <w:sz w:val="24"/>
              </w:rPr>
              <w:t>月</w:t>
            </w:r>
            <w:r w:rsidRPr="0074031A">
              <w:rPr>
                <w:rFonts w:ascii="Times New Roman" w:eastAsia="仿宋_GB2312" w:hAnsi="仿宋_GB2312" w:hint="eastAsia"/>
                <w:sz w:val="24"/>
              </w:rPr>
              <w:t xml:space="preserve">  </w:t>
            </w:r>
            <w:r w:rsidR="0074031A">
              <w:rPr>
                <w:rFonts w:ascii="Times New Roman" w:eastAsia="仿宋_GB2312" w:hAnsi="仿宋_GB2312" w:hint="eastAsia"/>
                <w:sz w:val="24"/>
              </w:rPr>
              <w:t xml:space="preserve"> </w:t>
            </w:r>
            <w:r w:rsidRPr="0074031A">
              <w:rPr>
                <w:rFonts w:ascii="Times New Roman" w:eastAsia="仿宋_GB2312" w:hAnsi="仿宋_GB2312"/>
                <w:sz w:val="24"/>
              </w:rPr>
              <w:t>日</w:t>
            </w:r>
          </w:p>
        </w:tc>
      </w:tr>
      <w:tr w:rsidR="00440595" w:rsidTr="0074031A">
        <w:trPr>
          <w:gridAfter w:val="1"/>
          <w:wAfter w:w="15" w:type="dxa"/>
          <w:trHeight w:val="1825"/>
        </w:trPr>
        <w:tc>
          <w:tcPr>
            <w:tcW w:w="2126" w:type="dxa"/>
            <w:gridSpan w:val="2"/>
            <w:vAlign w:val="center"/>
          </w:tcPr>
          <w:p w:rsidR="00440595" w:rsidRDefault="00440595" w:rsidP="00440595">
            <w:pPr>
              <w:pStyle w:val="a3"/>
              <w:ind w:left="138" w:hangingChars="50" w:hanging="138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区县人防办</w:t>
            </w:r>
          </w:p>
          <w:p w:rsidR="00440595" w:rsidRDefault="0074031A" w:rsidP="00440595">
            <w:pPr>
              <w:pStyle w:val="a3"/>
              <w:ind w:left="138" w:hangingChars="50" w:hanging="138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核准</w:t>
            </w:r>
          </w:p>
        </w:tc>
        <w:tc>
          <w:tcPr>
            <w:tcW w:w="7356" w:type="dxa"/>
            <w:gridSpan w:val="4"/>
            <w:vAlign w:val="bottom"/>
          </w:tcPr>
          <w:p w:rsidR="00440595" w:rsidRDefault="00440595" w:rsidP="0074031A">
            <w:pPr>
              <w:ind w:firstLineChars="1800" w:firstLine="4965"/>
              <w:jc w:val="right"/>
              <w:rPr>
                <w:rFonts w:ascii="Times New Roman" w:eastAsia="仿宋_GB2312" w:hAnsi="仿宋_GB2312"/>
                <w:sz w:val="28"/>
                <w:szCs w:val="28"/>
              </w:rPr>
            </w:pPr>
          </w:p>
          <w:p w:rsidR="0074031A" w:rsidRPr="0074031A" w:rsidRDefault="0074031A" w:rsidP="0074031A">
            <w:pPr>
              <w:wordWrap w:val="0"/>
              <w:ind w:right="138" w:firstLineChars="2000" w:firstLine="4717"/>
              <w:jc w:val="right"/>
              <w:rPr>
                <w:rFonts w:ascii="Times New Roman" w:eastAsia="仿宋_GB2312" w:hAnsi="仿宋_GB2312" w:hint="eastAsia"/>
                <w:sz w:val="24"/>
              </w:rPr>
            </w:pPr>
            <w:r w:rsidRPr="0074031A">
              <w:rPr>
                <w:rFonts w:ascii="Times New Roman" w:eastAsia="仿宋_GB2312" w:hAnsi="仿宋_GB2312"/>
                <w:sz w:val="24"/>
              </w:rPr>
              <w:t>（盖章）</w:t>
            </w:r>
          </w:p>
          <w:p w:rsidR="00440595" w:rsidRDefault="0074031A" w:rsidP="0074031A">
            <w:pPr>
              <w:wordWrap w:val="0"/>
              <w:ind w:right="138" w:firstLineChars="2000" w:firstLine="4717"/>
              <w:jc w:val="right"/>
              <w:rPr>
                <w:rFonts w:ascii="Times New Roman" w:eastAsia="仿宋_GB2312" w:hAnsi="仿宋_GB2312"/>
                <w:sz w:val="28"/>
                <w:szCs w:val="28"/>
              </w:rPr>
            </w:pPr>
            <w:r w:rsidRPr="0074031A">
              <w:rPr>
                <w:rFonts w:ascii="Times New Roman" w:eastAsia="仿宋_GB2312" w:hAnsi="仿宋_GB2312" w:hint="eastAsia"/>
                <w:sz w:val="24"/>
              </w:rPr>
              <w:t>年</w:t>
            </w:r>
            <w:r w:rsidRPr="0074031A">
              <w:rPr>
                <w:rFonts w:ascii="Times New Roman" w:eastAsia="仿宋_GB2312" w:hAnsi="仿宋_GB2312" w:hint="eastAsia"/>
                <w:sz w:val="24"/>
              </w:rPr>
              <w:t xml:space="preserve"> </w:t>
            </w:r>
            <w:r>
              <w:rPr>
                <w:rFonts w:ascii="Times New Roman" w:eastAsia="仿宋_GB2312" w:hAnsi="仿宋_GB2312" w:hint="eastAsia"/>
                <w:sz w:val="24"/>
              </w:rPr>
              <w:t xml:space="preserve"> </w:t>
            </w:r>
            <w:r w:rsidRPr="0074031A">
              <w:rPr>
                <w:rFonts w:ascii="Times New Roman" w:eastAsia="仿宋_GB2312" w:hAnsi="仿宋_GB2312" w:hint="eastAsia"/>
                <w:sz w:val="24"/>
              </w:rPr>
              <w:t xml:space="preserve"> </w:t>
            </w:r>
            <w:r w:rsidRPr="0074031A">
              <w:rPr>
                <w:rFonts w:ascii="Times New Roman" w:eastAsia="仿宋_GB2312" w:hAnsi="仿宋_GB2312" w:hint="eastAsia"/>
                <w:sz w:val="24"/>
              </w:rPr>
              <w:t>月</w:t>
            </w:r>
            <w:r w:rsidRPr="0074031A">
              <w:rPr>
                <w:rFonts w:ascii="Times New Roman" w:eastAsia="仿宋_GB2312" w:hAnsi="仿宋_GB2312" w:hint="eastAsia"/>
                <w:sz w:val="24"/>
              </w:rPr>
              <w:t xml:space="preserve"> </w:t>
            </w:r>
            <w:r>
              <w:rPr>
                <w:rFonts w:ascii="Times New Roman" w:eastAsia="仿宋_GB2312" w:hAnsi="仿宋_GB2312" w:hint="eastAsia"/>
                <w:sz w:val="24"/>
              </w:rPr>
              <w:t xml:space="preserve"> </w:t>
            </w:r>
            <w:r w:rsidRPr="0074031A">
              <w:rPr>
                <w:rFonts w:ascii="Times New Roman" w:eastAsia="仿宋_GB2312" w:hAnsi="仿宋_GB2312" w:hint="eastAsia"/>
                <w:sz w:val="24"/>
              </w:rPr>
              <w:t xml:space="preserve"> </w:t>
            </w:r>
            <w:r w:rsidRPr="0074031A">
              <w:rPr>
                <w:rFonts w:ascii="Times New Roman" w:eastAsia="仿宋_GB2312" w:hAnsi="仿宋_GB2312" w:hint="eastAsia"/>
                <w:sz w:val="24"/>
              </w:rPr>
              <w:t>日</w:t>
            </w:r>
          </w:p>
        </w:tc>
      </w:tr>
    </w:tbl>
    <w:p w:rsidR="00BC5F0F" w:rsidRPr="0074031A" w:rsidRDefault="002536E5" w:rsidP="0074031A">
      <w:pPr>
        <w:ind w:firstLineChars="250" w:firstLine="590"/>
        <w:rPr>
          <w:rFonts w:ascii="Times New Roman" w:eastAsia="仿宋_GB2312" w:hAnsi="仿宋_GB2312"/>
          <w:sz w:val="24"/>
        </w:rPr>
      </w:pPr>
      <w:r w:rsidRPr="0074031A">
        <w:rPr>
          <w:rFonts w:ascii="Times New Roman" w:eastAsia="仿宋_GB2312" w:hAnsi="仿宋_GB2312"/>
          <w:sz w:val="24"/>
        </w:rPr>
        <w:t>（此表一式</w:t>
      </w:r>
      <w:r w:rsidRPr="0074031A">
        <w:rPr>
          <w:rFonts w:ascii="Times New Roman" w:eastAsia="仿宋_GB2312" w:hAnsi="仿宋_GB2312" w:hint="eastAsia"/>
          <w:sz w:val="24"/>
        </w:rPr>
        <w:t>两</w:t>
      </w:r>
      <w:r w:rsidRPr="0074031A">
        <w:rPr>
          <w:rFonts w:ascii="Times New Roman" w:eastAsia="仿宋_GB2312" w:hAnsi="仿宋_GB2312"/>
          <w:sz w:val="24"/>
        </w:rPr>
        <w:t>份）</w:t>
      </w:r>
      <w:r w:rsidR="0074031A">
        <w:rPr>
          <w:rFonts w:ascii="Times New Roman" w:eastAsia="仿宋_GB2312" w:hAnsi="仿宋_GB2312" w:hint="eastAsia"/>
          <w:sz w:val="24"/>
        </w:rPr>
        <w:t xml:space="preserve"> </w:t>
      </w:r>
      <w:r w:rsidRPr="0074031A">
        <w:rPr>
          <w:rFonts w:ascii="Times New Roman" w:eastAsia="仿宋_GB2312" w:hAnsi="Times New Roman" w:hint="eastAsia"/>
          <w:sz w:val="24"/>
        </w:rPr>
        <w:t xml:space="preserve">　　</w:t>
      </w:r>
      <w:r w:rsidRPr="0074031A">
        <w:rPr>
          <w:rFonts w:ascii="Times New Roman" w:eastAsia="仿宋_GB2312" w:hAnsi="Times New Roman" w:hint="eastAsia"/>
          <w:sz w:val="24"/>
        </w:rPr>
        <w:t xml:space="preserve">     </w:t>
      </w:r>
      <w:r w:rsidR="0074031A">
        <w:rPr>
          <w:rFonts w:ascii="Times New Roman" w:eastAsia="仿宋_GB2312" w:hAnsi="Times New Roman" w:hint="eastAsia"/>
          <w:sz w:val="24"/>
        </w:rPr>
        <w:t xml:space="preserve">                  </w:t>
      </w:r>
      <w:r w:rsidRPr="0074031A">
        <w:rPr>
          <w:rFonts w:ascii="Times New Roman" w:eastAsia="仿宋_GB2312" w:hAnsi="Times New Roman" w:hint="eastAsia"/>
          <w:sz w:val="24"/>
        </w:rPr>
        <w:t xml:space="preserve">  </w:t>
      </w:r>
      <w:r w:rsidR="0074031A">
        <w:rPr>
          <w:rFonts w:ascii="Times New Roman" w:eastAsia="仿宋_GB2312" w:hAnsi="Times New Roman" w:hint="eastAsia"/>
          <w:sz w:val="24"/>
        </w:rPr>
        <w:t xml:space="preserve">  </w:t>
      </w:r>
      <w:r w:rsidRPr="0074031A">
        <w:rPr>
          <w:rFonts w:ascii="Times New Roman" w:eastAsia="仿宋_GB2312" w:hAnsi="Times New Roman" w:hint="eastAsia"/>
          <w:sz w:val="24"/>
        </w:rPr>
        <w:t xml:space="preserve"> </w:t>
      </w:r>
      <w:r w:rsidRPr="0074031A">
        <w:rPr>
          <w:rFonts w:ascii="Times New Roman" w:eastAsia="仿宋_GB2312" w:hAnsi="Times New Roman" w:hint="eastAsia"/>
          <w:sz w:val="24"/>
        </w:rPr>
        <w:t>经开区建设局监制</w:t>
      </w:r>
    </w:p>
    <w:sectPr w:rsidR="00BC5F0F" w:rsidRPr="0074031A" w:rsidSect="00BC5F0F">
      <w:pgSz w:w="11906" w:h="16838"/>
      <w:pgMar w:top="1701" w:right="1531" w:bottom="1701" w:left="1531" w:header="851" w:footer="14175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6E5" w:rsidRDefault="002536E5" w:rsidP="00440595">
      <w:r>
        <w:separator/>
      </w:r>
    </w:p>
  </w:endnote>
  <w:endnote w:type="continuationSeparator" w:id="0">
    <w:p w:rsidR="002536E5" w:rsidRDefault="002536E5" w:rsidP="00440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6E5" w:rsidRDefault="002536E5" w:rsidP="00440595">
      <w:r>
        <w:separator/>
      </w:r>
    </w:p>
  </w:footnote>
  <w:footnote w:type="continuationSeparator" w:id="0">
    <w:p w:rsidR="002536E5" w:rsidRDefault="002536E5" w:rsidP="00440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EB9"/>
    <w:rsid w:val="001D5EB9"/>
    <w:rsid w:val="002536E5"/>
    <w:rsid w:val="002930F4"/>
    <w:rsid w:val="002B0CD9"/>
    <w:rsid w:val="002C07EB"/>
    <w:rsid w:val="00355E2C"/>
    <w:rsid w:val="00440595"/>
    <w:rsid w:val="006D4980"/>
    <w:rsid w:val="0074031A"/>
    <w:rsid w:val="007862B1"/>
    <w:rsid w:val="007B6FF2"/>
    <w:rsid w:val="00805D75"/>
    <w:rsid w:val="00825B5F"/>
    <w:rsid w:val="00863312"/>
    <w:rsid w:val="008B68DF"/>
    <w:rsid w:val="008D1F97"/>
    <w:rsid w:val="00A01F46"/>
    <w:rsid w:val="00A24046"/>
    <w:rsid w:val="00AF1744"/>
    <w:rsid w:val="00BC0030"/>
    <w:rsid w:val="00BC5F0F"/>
    <w:rsid w:val="00BF38A4"/>
    <w:rsid w:val="00C23A4D"/>
    <w:rsid w:val="00C63263"/>
    <w:rsid w:val="00D253A1"/>
    <w:rsid w:val="00E95980"/>
    <w:rsid w:val="00FA6C67"/>
    <w:rsid w:val="208D6ED3"/>
    <w:rsid w:val="3BAD7C61"/>
    <w:rsid w:val="4CA20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0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C5F0F"/>
    <w:pPr>
      <w:jc w:val="left"/>
    </w:pPr>
  </w:style>
  <w:style w:type="paragraph" w:styleId="a4">
    <w:name w:val="footer"/>
    <w:basedOn w:val="a"/>
    <w:link w:val="Char0"/>
    <w:uiPriority w:val="99"/>
    <w:unhideWhenUsed/>
    <w:qFormat/>
    <w:rsid w:val="00BC5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C5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BC5F0F"/>
    <w:rPr>
      <w:rFonts w:ascii="Calibri" w:eastAsia="宋体" w:hAnsi="Calibri" w:cs="Times New Roman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BC5F0F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5F0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dcterms:created xsi:type="dcterms:W3CDTF">2018-03-09T08:08:00Z</dcterms:created>
  <dcterms:modified xsi:type="dcterms:W3CDTF">2019-12-04T00:36:00Z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