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jc w:val="center"/>
        <w:rPr>
          <w:rFonts w:hint="default" w:ascii="Times New Roman" w:hAnsi="Times New Roman" w:eastAsia="仿宋_GB2312" w:cs="Times New Roman"/>
          <w:color w:val="FFFFFF" w:themeColor="background1"/>
          <w:sz w:val="32"/>
          <w:szCs w:val="32"/>
          <w14:textFill>
            <w14:solidFill>
              <w14:schemeClr w14:val="bg1"/>
            </w14:solidFill>
          </w14:textFill>
        </w:rPr>
      </w:pPr>
      <w:r>
        <w:rPr>
          <w:rFonts w:hint="default" w:ascii="Times New Roman" w:hAnsi="Times New Roman" w:eastAsia="方正小标宋简体" w:cs="Times New Roman"/>
          <w:bCs/>
          <w:color w:val="FFFFFF" w:themeColor="background1"/>
          <w:w w:val="51"/>
          <w:kern w:val="0"/>
          <w:sz w:val="150"/>
          <w:szCs w:val="32"/>
          <w14:textFill>
            <w14:solidFill>
              <w14:schemeClr w14:val="bg1"/>
            </w14:solidFill>
          </w14:textFill>
        </w:rPr>
        <w:t>淄博市周村区财政局文</w:t>
      </w:r>
      <w:r>
        <w:rPr>
          <w:rFonts w:hint="default" w:ascii="Times New Roman" w:hAnsi="Times New Roman" w:eastAsia="方正小标宋简体" w:cs="Times New Roman"/>
          <w:bCs/>
          <w:color w:val="FFFFFF" w:themeColor="background1"/>
          <w:spacing w:val="42"/>
          <w:w w:val="51"/>
          <w:kern w:val="0"/>
          <w:sz w:val="150"/>
          <w:szCs w:val="32"/>
          <w14:textFill>
            <w14:solidFill>
              <w14:schemeClr w14:val="bg1"/>
            </w14:solidFill>
          </w14:textFill>
        </w:rPr>
        <w:t>件</w:t>
      </w:r>
    </w:p>
    <w:p>
      <w:pPr>
        <w:pStyle w:val="15"/>
        <w:spacing w:line="400" w:lineRule="exact"/>
        <w:ind w:firstLine="320" w:firstLineChars="100"/>
        <w:jc w:val="center"/>
        <w:rPr>
          <w:rFonts w:hint="default" w:ascii="Times New Roman" w:hAnsi="Times New Roman" w:eastAsia="仿宋_GB2312" w:cs="Times New Roman"/>
          <w:sz w:val="44"/>
          <w:lang w:val="en-US" w:eastAsia="zh-CN"/>
        </w:rPr>
      </w:pPr>
      <w:r>
        <w:rPr>
          <w:rFonts w:hint="default" w:ascii="Times New Roman" w:hAnsi="Times New Roman" w:eastAsia="仿宋_GB2312" w:cs="Times New Roman"/>
          <w:sz w:val="32"/>
          <w:szCs w:val="32"/>
        </w:rPr>
        <w:t>周财</w:t>
      </w:r>
      <w:r>
        <w:rPr>
          <w:rFonts w:hint="default" w:ascii="Times New Roman" w:hAnsi="Times New Roman" w:eastAsia="仿宋_GB2312" w:cs="Times New Roman"/>
          <w:sz w:val="32"/>
          <w:szCs w:val="32"/>
          <w:lang w:val="en-US" w:eastAsia="zh-CN"/>
        </w:rPr>
        <w:t>字</w:t>
      </w:r>
      <w:r>
        <w:rPr>
          <w:rFonts w:hint="default" w:ascii="Times New Roman" w:hAnsi="Times New Roman" w:eastAsia="仿宋_GB2312" w:cs="Times New Roman"/>
          <w:sz w:val="32"/>
          <w:szCs w:val="32"/>
        </w:rPr>
        <w:t>〔2020〕</w:t>
      </w:r>
      <w:r>
        <w:rPr>
          <w:rFonts w:hint="default" w:ascii="Times New Roman" w:hAnsi="Times New Roman" w:eastAsia="仿宋_GB2312" w:cs="Times New Roman"/>
          <w:sz w:val="32"/>
          <w:szCs w:val="32"/>
          <w:lang w:val="en-US" w:eastAsia="zh-CN"/>
        </w:rPr>
        <w:t>1</w:t>
      </w:r>
      <w:r>
        <w:rPr>
          <w:rFonts w:hint="eastAsia" w:eastAsia="仿宋_GB2312" w:cs="Times New Roman"/>
          <w:sz w:val="32"/>
          <w:szCs w:val="32"/>
          <w:lang w:val="en-US" w:eastAsia="zh-CN"/>
        </w:rPr>
        <w:t>6</w:t>
      </w:r>
      <w:r>
        <w:rPr>
          <w:rFonts w:hint="default" w:ascii="Times New Roman" w:hAnsi="Times New Roman" w:eastAsia="仿宋_GB2312" w:cs="Times New Roman"/>
          <w:sz w:val="32"/>
          <w:szCs w:val="32"/>
        </w:rPr>
        <w:t>号</w:t>
      </w:r>
    </w:p>
    <w:p>
      <w:pPr>
        <w:spacing w:line="320" w:lineRule="exact"/>
        <w:jc w:val="center"/>
        <w:rPr>
          <w:rFonts w:hint="default" w:ascii="Times New Roman" w:hAnsi="Times New Roman" w:eastAsia="方正小标宋简体" w:cs="Times New Roman"/>
          <w:sz w:val="44"/>
          <w:szCs w:val="44"/>
        </w:rPr>
      </w:pPr>
    </w:p>
    <w:p>
      <w:pPr>
        <w:shd w:val="clear" w:color="auto" w:fill="FFFFFF"/>
        <w:spacing w:line="580" w:lineRule="exact"/>
        <w:jc w:val="center"/>
        <w:rPr>
          <w:rFonts w:hint="default" w:ascii="Times New Roman" w:hAnsi="Times New Roman" w:cs="Times New Roman"/>
          <w:b/>
          <w:bCs/>
          <w:sz w:val="44"/>
          <w:szCs w:val="44"/>
          <w:lang w:eastAsia="zh-CN"/>
        </w:rPr>
      </w:pPr>
    </w:p>
    <w:p>
      <w:pPr>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关于做好2020年度周村区会计专业</w:t>
      </w:r>
    </w:p>
    <w:p>
      <w:pPr>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技术人员继续教育工作的通知</w:t>
      </w:r>
    </w:p>
    <w:p>
      <w:pPr>
        <w:rPr>
          <w:rFonts w:eastAsia="方正小标宋简体"/>
          <w:sz w:val="44"/>
          <w:szCs w:val="44"/>
        </w:rPr>
      </w:pPr>
      <w:r>
        <w:rPr>
          <w:rFonts w:eastAsia="方正小标宋简体"/>
          <w:sz w:val="44"/>
          <w:szCs w:val="44"/>
        </w:rPr>
        <w:t xml:space="preserve"> </w:t>
      </w:r>
    </w:p>
    <w:p>
      <w:pPr>
        <w:keepNext w:val="0"/>
        <w:keepLines w:val="0"/>
        <w:pageBreakBefore w:val="0"/>
        <w:kinsoku/>
        <w:wordWrap/>
        <w:topLinePunct w:val="0"/>
        <w:autoSpaceDE/>
        <w:autoSpaceDN/>
        <w:bidi w:val="0"/>
        <w:adjustRightInd/>
        <w:spacing w:line="540" w:lineRule="exact"/>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各镇、街道办事处，各开发区，区直各部门、单位:</w:t>
      </w:r>
    </w:p>
    <w:p>
      <w:pPr>
        <w:keepNext w:val="0"/>
        <w:keepLines w:val="0"/>
        <w:pageBreakBefore w:val="0"/>
        <w:widowControl/>
        <w:kinsoku/>
        <w:wordWrap/>
        <w:topLinePunct w:val="0"/>
        <w:autoSpaceDE/>
        <w:autoSpaceDN/>
        <w:bidi w:val="0"/>
        <w:adjustRightInd/>
        <w:spacing w:line="540" w:lineRule="exact"/>
        <w:ind w:firstLine="640" w:firstLineChars="200"/>
        <w:textAlignment w:val="auto"/>
        <w:rPr>
          <w:rFonts w:hint="default" w:ascii="Times New Roman" w:hAnsi="Times New Roman" w:eastAsia="仿宋" w:cs="Times New Roman"/>
          <w:color w:val="000000"/>
          <w:kern w:val="0"/>
          <w:sz w:val="32"/>
          <w:szCs w:val="32"/>
          <w:shd w:val="clear" w:color="auto" w:fill="FFFFFF"/>
        </w:rPr>
      </w:pPr>
      <w:r>
        <w:rPr>
          <w:rFonts w:hint="default" w:ascii="Times New Roman" w:hAnsi="Times New Roman" w:eastAsia="仿宋" w:cs="Times New Roman"/>
          <w:color w:val="000000"/>
          <w:kern w:val="0"/>
          <w:sz w:val="32"/>
          <w:szCs w:val="32"/>
          <w:shd w:val="clear" w:color="auto" w:fill="FFFFFF"/>
        </w:rPr>
        <w:t>为适应经济社会发展需要，促进会计专业技术人员知识更新，提高会计专业技术人员业务素质，根据山东省财政厅《关于做好2020年度山东省会计专业技术人员继续教育的通知》（鲁财会&lt;</w:t>
      </w:r>
      <w:r>
        <w:rPr>
          <w:rFonts w:hint="default" w:ascii="Times New Roman" w:hAnsi="Times New Roman" w:eastAsia="仿宋" w:cs="Times New Roman"/>
          <w:color w:val="000000"/>
          <w:kern w:val="0"/>
          <w:sz w:val="32"/>
          <w:szCs w:val="32"/>
        </w:rPr>
        <w:t>〔2020〕</w:t>
      </w:r>
      <w:r>
        <w:rPr>
          <w:rFonts w:hint="default" w:ascii="Times New Roman" w:hAnsi="Times New Roman" w:eastAsia="仿宋" w:cs="Times New Roman"/>
          <w:color w:val="000000"/>
          <w:kern w:val="0"/>
          <w:sz w:val="32"/>
          <w:szCs w:val="32"/>
          <w:shd w:val="clear" w:color="auto" w:fill="FFFFFF"/>
        </w:rPr>
        <w:t>7号）及淄博市财政局《关于做好2020年度淄博市会计专业技术人员继续教育有关工作的通知》（淄财会</w:t>
      </w:r>
      <w:r>
        <w:rPr>
          <w:rFonts w:hint="default" w:ascii="Times New Roman" w:hAnsi="Times New Roman" w:eastAsia="仿宋" w:cs="Times New Roman"/>
          <w:color w:val="000000"/>
          <w:kern w:val="0"/>
          <w:sz w:val="32"/>
          <w:szCs w:val="32"/>
        </w:rPr>
        <w:t>〔2020〕2号</w:t>
      </w:r>
      <w:r>
        <w:rPr>
          <w:rFonts w:hint="default" w:ascii="Times New Roman" w:hAnsi="Times New Roman" w:eastAsia="仿宋" w:cs="Times New Roman"/>
          <w:color w:val="000000"/>
          <w:kern w:val="0"/>
          <w:sz w:val="32"/>
          <w:szCs w:val="32"/>
          <w:shd w:val="clear" w:color="auto" w:fill="FFFFFF"/>
        </w:rPr>
        <w:t>），结合我区实际情况，现将全区会计专业技术人员继续教育有关问题通知如下：</w:t>
      </w:r>
    </w:p>
    <w:p>
      <w:pPr>
        <w:keepNext w:val="0"/>
        <w:keepLines w:val="0"/>
        <w:pageBreakBefore w:val="0"/>
        <w:widowControl/>
        <w:tabs>
          <w:tab w:val="left" w:pos="0"/>
        </w:tabs>
        <w:kinsoku/>
        <w:wordWrap/>
        <w:topLinePunct w:val="0"/>
        <w:autoSpaceDE/>
        <w:autoSpaceDN/>
        <w:bidi w:val="0"/>
        <w:adjustRightInd/>
        <w:spacing w:line="540" w:lineRule="exact"/>
        <w:ind w:firstLine="640" w:firstLineChars="200"/>
        <w:textAlignment w:val="auto"/>
        <w:rPr>
          <w:rFonts w:hint="eastAsia" w:ascii="黑体" w:hAnsi="黑体" w:eastAsia="黑体" w:cs="黑体"/>
          <w:color w:val="000000"/>
          <w:kern w:val="0"/>
          <w:sz w:val="32"/>
          <w:szCs w:val="32"/>
          <w:shd w:val="clear" w:color="auto" w:fill="FFFFFF"/>
        </w:rPr>
      </w:pPr>
      <w:r>
        <w:rPr>
          <w:rFonts w:hint="eastAsia" w:ascii="黑体" w:hAnsi="黑体" w:eastAsia="黑体" w:cs="黑体"/>
          <w:color w:val="000000"/>
          <w:kern w:val="0"/>
          <w:sz w:val="32"/>
          <w:szCs w:val="32"/>
          <w:shd w:val="clear" w:color="auto" w:fill="FFFFFF"/>
        </w:rPr>
        <w:t>一、继续教育对象、期限</w:t>
      </w:r>
    </w:p>
    <w:p>
      <w:pPr>
        <w:keepNext w:val="0"/>
        <w:keepLines w:val="0"/>
        <w:pageBreakBefore w:val="0"/>
        <w:widowControl/>
        <w:tabs>
          <w:tab w:val="left" w:pos="0"/>
        </w:tabs>
        <w:kinsoku/>
        <w:wordWrap/>
        <w:topLinePunct w:val="0"/>
        <w:autoSpaceDE/>
        <w:autoSpaceDN/>
        <w:bidi w:val="0"/>
        <w:adjustRightInd/>
        <w:spacing w:line="540" w:lineRule="exact"/>
        <w:ind w:firstLine="640" w:firstLineChars="200"/>
        <w:textAlignment w:val="auto"/>
        <w:rPr>
          <w:rFonts w:hint="default" w:ascii="Times New Roman" w:hAnsi="Times New Roman" w:eastAsia="仿宋" w:cs="Times New Roman"/>
          <w:color w:val="000000"/>
          <w:kern w:val="0"/>
          <w:sz w:val="32"/>
          <w:szCs w:val="32"/>
          <w:shd w:val="clear" w:color="auto" w:fill="FFFFFF"/>
        </w:rPr>
      </w:pPr>
      <w:r>
        <w:rPr>
          <w:rFonts w:hint="default" w:ascii="Times New Roman" w:hAnsi="Times New Roman" w:eastAsia="仿宋" w:cs="Times New Roman"/>
          <w:sz w:val="32"/>
          <w:szCs w:val="32"/>
        </w:rPr>
        <w:t> 周村</w:t>
      </w:r>
      <w:r>
        <w:rPr>
          <w:rFonts w:hint="default" w:ascii="Times New Roman" w:hAnsi="Times New Roman" w:eastAsia="仿宋" w:cs="Times New Roman"/>
          <w:color w:val="000000"/>
          <w:kern w:val="0"/>
          <w:sz w:val="32"/>
          <w:szCs w:val="32"/>
          <w:shd w:val="clear" w:color="auto" w:fill="FFFFFF"/>
        </w:rPr>
        <w:t>区内行政事业单位、企业以及社会团体等组织（以下称单位）中具有会计专业技术资格的人员，或不具有会计专业技术资格但从事会计工作的人员（以下简称“学员”）。</w:t>
      </w:r>
      <w:r>
        <w:rPr>
          <w:rFonts w:hint="default" w:ascii="Times New Roman" w:hAnsi="Times New Roman" w:eastAsia="仿宋" w:cs="Times New Roman"/>
          <w:sz w:val="32"/>
          <w:szCs w:val="32"/>
        </w:rPr>
        <w:t>2020年度会计人员继续教育自</w:t>
      </w:r>
      <w:r>
        <w:rPr>
          <w:rFonts w:hint="default" w:ascii="Times New Roman" w:hAnsi="Times New Roman" w:eastAsia="仿宋" w:cs="Times New Roman"/>
          <w:spacing w:val="-4"/>
          <w:sz w:val="32"/>
          <w:szCs w:val="32"/>
        </w:rPr>
        <w:t>2020</w:t>
      </w:r>
      <w:r>
        <w:rPr>
          <w:rFonts w:hint="default" w:ascii="Times New Roman" w:hAnsi="Times New Roman" w:eastAsia="仿宋" w:cs="Times New Roman"/>
          <w:sz w:val="32"/>
          <w:szCs w:val="32"/>
        </w:rPr>
        <w:t>年</w:t>
      </w:r>
      <w:r>
        <w:rPr>
          <w:rFonts w:hint="default" w:ascii="Times New Roman" w:hAnsi="Times New Roman" w:eastAsia="仿宋" w:cs="Times New Roman"/>
          <w:spacing w:val="-4"/>
          <w:sz w:val="32"/>
          <w:szCs w:val="32"/>
        </w:rPr>
        <w:t>8</w:t>
      </w:r>
      <w:r>
        <w:rPr>
          <w:rFonts w:hint="default" w:ascii="Times New Roman" w:hAnsi="Times New Roman" w:eastAsia="仿宋" w:cs="Times New Roman"/>
          <w:sz w:val="32"/>
          <w:szCs w:val="32"/>
        </w:rPr>
        <w:t>月</w:t>
      </w:r>
      <w:r>
        <w:rPr>
          <w:rFonts w:hint="default" w:ascii="Times New Roman" w:hAnsi="Times New Roman" w:eastAsia="仿宋" w:cs="Times New Roman"/>
          <w:spacing w:val="-4"/>
          <w:sz w:val="32"/>
          <w:szCs w:val="32"/>
        </w:rPr>
        <w:t>5</w:t>
      </w:r>
      <w:r>
        <w:rPr>
          <w:rFonts w:hint="default" w:ascii="Times New Roman" w:hAnsi="Times New Roman" w:eastAsia="仿宋" w:cs="Times New Roman"/>
          <w:sz w:val="32"/>
          <w:szCs w:val="32"/>
        </w:rPr>
        <w:t>日开始至</w:t>
      </w:r>
      <w:r>
        <w:rPr>
          <w:rFonts w:hint="default" w:ascii="Times New Roman" w:hAnsi="Times New Roman" w:eastAsia="仿宋" w:cs="Times New Roman"/>
          <w:spacing w:val="-4"/>
          <w:sz w:val="32"/>
          <w:szCs w:val="32"/>
        </w:rPr>
        <w:t>2020</w:t>
      </w:r>
      <w:r>
        <w:rPr>
          <w:rFonts w:hint="default" w:ascii="Times New Roman" w:hAnsi="Times New Roman" w:eastAsia="仿宋" w:cs="Times New Roman"/>
          <w:sz w:val="32"/>
          <w:szCs w:val="32"/>
        </w:rPr>
        <w:t>年</w:t>
      </w:r>
      <w:r>
        <w:rPr>
          <w:rFonts w:hint="default" w:ascii="Times New Roman" w:hAnsi="Times New Roman" w:eastAsia="仿宋" w:cs="Times New Roman"/>
          <w:spacing w:val="-4"/>
          <w:sz w:val="32"/>
          <w:szCs w:val="32"/>
        </w:rPr>
        <w:t>12</w:t>
      </w:r>
      <w:r>
        <w:rPr>
          <w:rFonts w:hint="default" w:ascii="Times New Roman" w:hAnsi="Times New Roman" w:eastAsia="仿宋" w:cs="Times New Roman"/>
          <w:sz w:val="32"/>
          <w:szCs w:val="32"/>
        </w:rPr>
        <w:t>月末结束。</w:t>
      </w:r>
    </w:p>
    <w:p>
      <w:pPr>
        <w:pStyle w:val="21"/>
        <w:keepNext w:val="0"/>
        <w:keepLines w:val="0"/>
        <w:pageBreakBefore w:val="0"/>
        <w:kinsoku/>
        <w:wordWrap/>
        <w:topLinePunct w:val="0"/>
        <w:autoSpaceDE/>
        <w:autoSpaceDN/>
        <w:bidi w:val="0"/>
        <w:adjustRightInd/>
        <w:spacing w:line="540" w:lineRule="exact"/>
        <w:ind w:firstLine="627" w:firstLineChars="196"/>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参加</w:t>
      </w:r>
      <w:r>
        <w:rPr>
          <w:rFonts w:hint="default" w:ascii="Times New Roman" w:hAnsi="Times New Roman" w:eastAsia="仿宋" w:cs="Times New Roman"/>
          <w:spacing w:val="-4"/>
          <w:sz w:val="32"/>
          <w:szCs w:val="32"/>
        </w:rPr>
        <w:t>2020</w:t>
      </w:r>
      <w:r>
        <w:rPr>
          <w:rFonts w:hint="default" w:ascii="Times New Roman" w:hAnsi="Times New Roman" w:eastAsia="仿宋" w:cs="Times New Roman"/>
          <w:sz w:val="32"/>
          <w:szCs w:val="32"/>
        </w:rPr>
        <w:t>年度会计专业技术人员继续教育的学员需要先完成会计人员信息采集工作。（具体通知已在山东会计信息网、山东省财政厅—山东会计管理专题、</w:t>
      </w:r>
      <w:r>
        <w:rPr>
          <w:rFonts w:hint="default" w:ascii="Times New Roman" w:hAnsi="Times New Roman" w:eastAsia="仿宋" w:cs="Times New Roman"/>
          <w:color w:val="000000"/>
          <w:sz w:val="32"/>
          <w:szCs w:val="32"/>
          <w:shd w:val="clear" w:color="auto" w:fill="FFFFFF"/>
        </w:rPr>
        <w:t>淄博市财政局—“会计管理”专题</w:t>
      </w:r>
      <w:r>
        <w:rPr>
          <w:rFonts w:hint="default" w:ascii="Times New Roman" w:hAnsi="Times New Roman" w:eastAsia="仿宋" w:cs="Times New Roman"/>
          <w:sz w:val="32"/>
          <w:szCs w:val="32"/>
        </w:rPr>
        <w:t>页面发布）</w:t>
      </w:r>
    </w:p>
    <w:p>
      <w:pPr>
        <w:keepNext w:val="0"/>
        <w:keepLines w:val="0"/>
        <w:pageBreakBefore w:val="0"/>
        <w:widowControl/>
        <w:tabs>
          <w:tab w:val="left" w:pos="0"/>
        </w:tabs>
        <w:kinsoku/>
        <w:wordWrap/>
        <w:topLinePunct w:val="0"/>
        <w:autoSpaceDE/>
        <w:autoSpaceDN/>
        <w:bidi w:val="0"/>
        <w:adjustRightInd/>
        <w:spacing w:line="540" w:lineRule="exact"/>
        <w:ind w:firstLine="640" w:firstLineChars="200"/>
        <w:textAlignment w:val="auto"/>
        <w:rPr>
          <w:rFonts w:hint="default" w:ascii="黑体" w:hAnsi="黑体" w:eastAsia="黑体" w:cs="黑体"/>
          <w:color w:val="000000"/>
          <w:kern w:val="0"/>
          <w:sz w:val="32"/>
          <w:szCs w:val="32"/>
          <w:shd w:val="clear" w:color="auto" w:fill="FFFFFF"/>
        </w:rPr>
      </w:pPr>
      <w:r>
        <w:rPr>
          <w:rFonts w:hint="default" w:ascii="黑体" w:hAnsi="黑体" w:eastAsia="黑体" w:cs="黑体"/>
          <w:color w:val="000000"/>
          <w:kern w:val="0"/>
          <w:sz w:val="32"/>
          <w:szCs w:val="32"/>
          <w:shd w:val="clear" w:color="auto" w:fill="FFFFFF"/>
        </w:rPr>
        <w:t>二、继续教育学分</w:t>
      </w:r>
    </w:p>
    <w:p>
      <w:pPr>
        <w:keepNext w:val="0"/>
        <w:keepLines w:val="0"/>
        <w:pageBreakBefore w:val="0"/>
        <w:kinsoku/>
        <w:wordWrap/>
        <w:overflowPunct w:val="0"/>
        <w:topLinePunct w:val="0"/>
        <w:autoSpaceDE/>
        <w:autoSpaceDN/>
        <w:bidi w:val="0"/>
        <w:adjustRightInd/>
        <w:spacing w:line="540" w:lineRule="exact"/>
        <w:ind w:firstLine="640" w:firstLineChars="200"/>
        <w:textAlignment w:val="auto"/>
        <w:rPr>
          <w:rFonts w:hint="default" w:ascii="Times New Roman" w:hAnsi="Times New Roman" w:eastAsia="仿宋" w:cs="Times New Roman"/>
          <w:color w:val="000000"/>
          <w:sz w:val="32"/>
          <w:szCs w:val="32"/>
          <w:shd w:val="clear" w:color="auto" w:fill="FFFFFF"/>
        </w:rPr>
      </w:pPr>
      <w:r>
        <w:rPr>
          <w:rFonts w:hint="default" w:ascii="Times New Roman" w:hAnsi="Times New Roman" w:eastAsia="仿宋" w:cs="Times New Roman"/>
          <w:color w:val="000000"/>
          <w:sz w:val="32"/>
          <w:szCs w:val="32"/>
          <w:shd w:val="clear" w:color="auto" w:fill="FFFFFF"/>
        </w:rPr>
        <w:t>会计专业技术人员继续教育专业科目每年取得的学分不少于60学分。</w:t>
      </w:r>
    </w:p>
    <w:p>
      <w:pPr>
        <w:keepNext w:val="0"/>
        <w:keepLines w:val="0"/>
        <w:pageBreakBefore w:val="0"/>
        <w:widowControl/>
        <w:tabs>
          <w:tab w:val="left" w:pos="0"/>
        </w:tabs>
        <w:kinsoku/>
        <w:wordWrap/>
        <w:topLinePunct w:val="0"/>
        <w:autoSpaceDE/>
        <w:autoSpaceDN/>
        <w:bidi w:val="0"/>
        <w:adjustRightInd/>
        <w:spacing w:line="540" w:lineRule="exact"/>
        <w:ind w:firstLine="640" w:firstLineChars="200"/>
        <w:textAlignment w:val="auto"/>
        <w:rPr>
          <w:rFonts w:hint="default" w:ascii="黑体" w:hAnsi="黑体" w:eastAsia="黑体" w:cs="黑体"/>
          <w:color w:val="000000"/>
          <w:kern w:val="0"/>
          <w:sz w:val="32"/>
          <w:szCs w:val="32"/>
          <w:shd w:val="clear" w:color="auto" w:fill="FFFFFF"/>
        </w:rPr>
      </w:pPr>
      <w:r>
        <w:rPr>
          <w:rFonts w:hint="default" w:ascii="黑体" w:hAnsi="黑体" w:eastAsia="黑体" w:cs="黑体"/>
          <w:color w:val="000000"/>
          <w:kern w:val="0"/>
          <w:sz w:val="32"/>
          <w:szCs w:val="32"/>
          <w:shd w:val="clear" w:color="auto" w:fill="FFFFFF"/>
        </w:rPr>
        <w:t>三、继续教育内容和形式</w:t>
      </w:r>
    </w:p>
    <w:p>
      <w:pPr>
        <w:pStyle w:val="22"/>
        <w:keepNext w:val="0"/>
        <w:keepLines w:val="0"/>
        <w:pageBreakBefore w:val="0"/>
        <w:kinsoku/>
        <w:wordWrap/>
        <w:topLinePunct w:val="0"/>
        <w:autoSpaceDE/>
        <w:autoSpaceDN/>
        <w:bidi w:val="0"/>
        <w:adjustRightInd/>
        <w:spacing w:line="54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（一）继续教育内容</w:t>
      </w:r>
    </w:p>
    <w:p>
      <w:pPr>
        <w:pStyle w:val="22"/>
        <w:keepNext w:val="0"/>
        <w:keepLines w:val="0"/>
        <w:pageBreakBefore w:val="0"/>
        <w:kinsoku/>
        <w:wordWrap/>
        <w:topLinePunct w:val="0"/>
        <w:autoSpaceDE/>
        <w:autoSpaceDN/>
        <w:bidi w:val="0"/>
        <w:adjustRightInd/>
        <w:spacing w:line="54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继续教育的内容有：《中华人民共和国会计法》、会计基础工作规范、会计档案管理办法、会计信息化知识。</w:t>
      </w:r>
    </w:p>
    <w:p>
      <w:pPr>
        <w:pStyle w:val="22"/>
        <w:keepNext w:val="0"/>
        <w:keepLines w:val="0"/>
        <w:pageBreakBefore w:val="0"/>
        <w:kinsoku/>
        <w:wordWrap/>
        <w:topLinePunct w:val="0"/>
        <w:autoSpaceDE/>
        <w:autoSpaceDN/>
        <w:bidi w:val="0"/>
        <w:adjustRightInd/>
        <w:spacing w:line="54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除以上内容外，企业学员继续教育专业科目还应包括：会计理论与实务、企业会计准则、管理会计、企业内部控制和风险防范、小企业内部控制规范和税收法律法规。行政事业单位学员继续教育专业科目还应包括：政府会计准则、政府会计制度、财政绩效评价管理、行政事业单位资产管理、行政事业单位内部控制规范及省市两级出台的规范行政事业单位国有资产、“三公”经费、会议费、培训费、差旅费等相关制度办法等。</w:t>
      </w:r>
    </w:p>
    <w:p>
      <w:pPr>
        <w:pStyle w:val="22"/>
        <w:keepNext w:val="0"/>
        <w:keepLines w:val="0"/>
        <w:pageBreakBefore w:val="0"/>
        <w:kinsoku/>
        <w:wordWrap/>
        <w:topLinePunct w:val="0"/>
        <w:autoSpaceDE/>
        <w:autoSpaceDN/>
        <w:bidi w:val="0"/>
        <w:adjustRightInd/>
        <w:spacing w:line="540" w:lineRule="exact"/>
        <w:ind w:firstLine="640" w:firstLineChars="200"/>
        <w:textAlignment w:val="auto"/>
        <w:rPr>
          <w:rFonts w:hint="default" w:ascii="楷体" w:hAnsi="楷体" w:eastAsia="楷体" w:cs="楷体"/>
          <w:sz w:val="32"/>
          <w:szCs w:val="32"/>
        </w:rPr>
      </w:pPr>
      <w:r>
        <w:rPr>
          <w:rFonts w:hint="default" w:ascii="楷体" w:hAnsi="楷体" w:eastAsia="楷体" w:cs="楷体"/>
          <w:sz w:val="32"/>
          <w:szCs w:val="32"/>
        </w:rPr>
        <w:t>（二）继续教育形式</w:t>
      </w:r>
    </w:p>
    <w:p>
      <w:pPr>
        <w:pStyle w:val="23"/>
        <w:keepNext w:val="0"/>
        <w:keepLines w:val="0"/>
        <w:pageBreakBefore w:val="0"/>
        <w:kinsoku/>
        <w:wordWrap/>
        <w:topLinePunct w:val="0"/>
        <w:autoSpaceDE/>
        <w:autoSpaceDN/>
        <w:bidi w:val="0"/>
        <w:adjustRightInd/>
        <w:spacing w:line="54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会计专业技术人员继续教育形式主要有网络培训、面授培训及其他形式的继续教育。网络培训及面授培训，每学时折算3学分。</w:t>
      </w:r>
    </w:p>
    <w:p>
      <w:pPr>
        <w:pStyle w:val="23"/>
        <w:keepNext w:val="0"/>
        <w:keepLines w:val="0"/>
        <w:pageBreakBefore w:val="0"/>
        <w:numPr>
          <w:ilvl w:val="0"/>
          <w:numId w:val="1"/>
        </w:numPr>
        <w:kinsoku/>
        <w:wordWrap/>
        <w:topLinePunct w:val="0"/>
        <w:autoSpaceDE/>
        <w:autoSpaceDN/>
        <w:bidi w:val="0"/>
        <w:adjustRightInd/>
        <w:spacing w:line="54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2020年度会计人员继续教育以网络培训学习为主，周村辖区会计人员到中华会计网校（</w:t>
      </w:r>
      <w:r>
        <w:rPr>
          <w:rFonts w:hint="default" w:ascii="Times New Roman" w:hAnsi="Times New Roman" w:eastAsia="仿宋" w:cs="Times New Roman"/>
          <w:kern w:val="0"/>
          <w:sz w:val="32"/>
          <w:szCs w:val="32"/>
          <w:lang w:bidi="ar"/>
        </w:rPr>
        <w:t>网址http://www.chinaacc.com</w:t>
      </w:r>
      <w:r>
        <w:rPr>
          <w:rFonts w:hint="default" w:ascii="Times New Roman" w:hAnsi="Times New Roman" w:eastAsia="仿宋" w:cs="Times New Roman"/>
          <w:sz w:val="32"/>
          <w:szCs w:val="32"/>
        </w:rPr>
        <w:t>）注册学习。</w:t>
      </w:r>
    </w:p>
    <w:p>
      <w:pPr>
        <w:keepNext w:val="0"/>
        <w:keepLines w:val="0"/>
        <w:pageBreakBefore w:val="0"/>
        <w:kinsoku/>
        <w:wordWrap/>
        <w:overflowPunct w:val="0"/>
        <w:topLinePunct w:val="0"/>
        <w:autoSpaceDE/>
        <w:autoSpaceDN/>
        <w:bidi w:val="0"/>
        <w:adjustRightInd/>
        <w:spacing w:line="540" w:lineRule="exact"/>
        <w:ind w:firstLine="641"/>
        <w:textAlignment w:val="auto"/>
        <w:rPr>
          <w:rFonts w:hint="default" w:ascii="Times New Roman" w:hAnsi="Times New Roman" w:eastAsia="仿宋" w:cs="Times New Roman"/>
          <w:sz w:val="32"/>
          <w:szCs w:val="32"/>
        </w:rPr>
      </w:pPr>
      <w:r>
        <w:rPr>
          <w:rFonts w:hint="default" w:ascii="Times New Roman" w:hAnsi="Times New Roman" w:eastAsia="仿宋" w:cs="Times New Roman"/>
          <w:spacing w:val="-4"/>
          <w:sz w:val="32"/>
          <w:szCs w:val="32"/>
        </w:rPr>
        <w:t>2</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shd w:val="clear" w:color="auto" w:fill="FFFFFF"/>
        </w:rPr>
        <w:t xml:space="preserve"> 中央或省属驻周村单位、行业主管部门、各企事业单位</w:t>
      </w:r>
      <w:r>
        <w:rPr>
          <w:rFonts w:hint="default" w:ascii="Times New Roman" w:hAnsi="Times New Roman" w:eastAsia="仿宋" w:cs="Times New Roman"/>
          <w:sz w:val="32"/>
          <w:szCs w:val="32"/>
        </w:rPr>
        <w:t>可组织学员进行面授培训。财政部门以外的单位组织面授培训的，培训前应将培训通知、课程安排、培训师资等材料向财政部门备案。学员只涉及周村区的，向区财政局备案，学员跨区县的，向市财政局备案。</w:t>
      </w:r>
    </w:p>
    <w:p>
      <w:pPr>
        <w:pStyle w:val="23"/>
        <w:keepNext w:val="0"/>
        <w:keepLines w:val="0"/>
        <w:pageBreakBefore w:val="0"/>
        <w:kinsoku/>
        <w:wordWrap/>
        <w:topLinePunct w:val="0"/>
        <w:autoSpaceDE/>
        <w:autoSpaceDN/>
        <w:bidi w:val="0"/>
        <w:adjustRightInd/>
        <w:spacing w:line="540" w:lineRule="exact"/>
        <w:ind w:firstLine="624"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pacing w:val="-4"/>
          <w:sz w:val="32"/>
          <w:szCs w:val="32"/>
        </w:rPr>
        <w:t>3</w:t>
      </w:r>
      <w:r>
        <w:rPr>
          <w:rFonts w:hint="default" w:ascii="Times New Roman" w:hAnsi="Times New Roman" w:eastAsia="仿宋" w:cs="Times New Roman"/>
          <w:sz w:val="32"/>
          <w:szCs w:val="32"/>
        </w:rPr>
        <w:t>.</w:t>
      </w:r>
      <w:r>
        <w:rPr>
          <w:rFonts w:hint="eastAsia" w:eastAsia="仿宋" w:cs="Times New Roman"/>
          <w:sz w:val="32"/>
          <w:szCs w:val="32"/>
          <w:lang w:val="en-US" w:eastAsia="zh-CN"/>
        </w:rPr>
        <w:t xml:space="preserve"> </w:t>
      </w:r>
      <w:r>
        <w:rPr>
          <w:rFonts w:hint="default" w:ascii="Times New Roman" w:hAnsi="Times New Roman" w:eastAsia="仿宋" w:cs="Times New Roman"/>
          <w:sz w:val="32"/>
          <w:szCs w:val="32"/>
        </w:rPr>
        <w:t>参加其他形式的继续教育，其学分计量标准参照《财政部人力资源社会保障部关于印发〈会计专业技术人员继续教育规定〉的通知》（财会〔</w:t>
      </w:r>
      <w:r>
        <w:rPr>
          <w:rFonts w:hint="default" w:ascii="Times New Roman" w:hAnsi="Times New Roman" w:eastAsia="仿宋" w:cs="Times New Roman"/>
          <w:spacing w:val="-4"/>
          <w:sz w:val="32"/>
          <w:szCs w:val="32"/>
        </w:rPr>
        <w:t>2018</w:t>
      </w:r>
      <w:r>
        <w:rPr>
          <w:rFonts w:hint="default" w:ascii="Times New Roman" w:hAnsi="Times New Roman" w:eastAsia="仿宋" w:cs="Times New Roman"/>
          <w:sz w:val="32"/>
          <w:szCs w:val="32"/>
        </w:rPr>
        <w:t>〕</w:t>
      </w:r>
      <w:r>
        <w:rPr>
          <w:rFonts w:hint="default" w:ascii="Times New Roman" w:hAnsi="Times New Roman" w:eastAsia="仿宋" w:cs="Times New Roman"/>
          <w:spacing w:val="-4"/>
          <w:sz w:val="32"/>
          <w:szCs w:val="32"/>
        </w:rPr>
        <w:t>10</w:t>
      </w:r>
      <w:r>
        <w:rPr>
          <w:rFonts w:hint="default" w:ascii="Times New Roman" w:hAnsi="Times New Roman" w:eastAsia="仿宋" w:cs="Times New Roman"/>
          <w:sz w:val="32"/>
          <w:szCs w:val="32"/>
        </w:rPr>
        <w:t>号）有关规定执行。</w:t>
      </w:r>
    </w:p>
    <w:p>
      <w:pPr>
        <w:pStyle w:val="22"/>
        <w:keepNext w:val="0"/>
        <w:keepLines w:val="0"/>
        <w:pageBreakBefore w:val="0"/>
        <w:kinsoku/>
        <w:wordWrap/>
        <w:topLinePunct w:val="0"/>
        <w:autoSpaceDE/>
        <w:autoSpaceDN/>
        <w:bidi w:val="0"/>
        <w:adjustRightInd/>
        <w:spacing w:line="540" w:lineRule="exact"/>
        <w:ind w:firstLine="640" w:firstLineChars="200"/>
        <w:textAlignment w:val="auto"/>
        <w:rPr>
          <w:rFonts w:hint="default" w:ascii="楷体" w:hAnsi="楷体" w:eastAsia="楷体" w:cs="楷体"/>
          <w:sz w:val="32"/>
          <w:szCs w:val="32"/>
        </w:rPr>
      </w:pPr>
      <w:r>
        <w:rPr>
          <w:rFonts w:hint="default" w:ascii="楷体" w:hAnsi="楷体" w:eastAsia="楷体" w:cs="楷体"/>
          <w:sz w:val="32"/>
          <w:szCs w:val="32"/>
        </w:rPr>
        <w:t>（三）继续教育登记</w:t>
      </w:r>
    </w:p>
    <w:p>
      <w:pPr>
        <w:keepNext w:val="0"/>
        <w:keepLines w:val="0"/>
        <w:pageBreakBefore w:val="0"/>
        <w:kinsoku/>
        <w:wordWrap/>
        <w:overflowPunct w:val="0"/>
        <w:topLinePunct w:val="0"/>
        <w:autoSpaceDE/>
        <w:autoSpaceDN/>
        <w:bidi w:val="0"/>
        <w:adjustRightInd/>
        <w:spacing w:line="540" w:lineRule="exact"/>
        <w:ind w:firstLine="641"/>
        <w:textAlignment w:val="auto"/>
        <w:rPr>
          <w:rFonts w:hint="default" w:ascii="Times New Roman" w:hAnsi="Times New Roman" w:eastAsia="仿宋" w:cs="Times New Roman"/>
          <w:sz w:val="32"/>
          <w:szCs w:val="32"/>
          <w:shd w:val="clear" w:color="auto" w:fill="FFFFFF"/>
        </w:rPr>
      </w:pPr>
      <w:r>
        <w:rPr>
          <w:rFonts w:hint="default" w:ascii="Times New Roman" w:hAnsi="Times New Roman" w:eastAsia="仿宋" w:cs="Times New Roman"/>
          <w:sz w:val="32"/>
          <w:szCs w:val="32"/>
          <w:shd w:val="clear" w:color="auto" w:fill="FFFFFF"/>
        </w:rPr>
        <w:t>继续教育记录登记分为财政部门统一登记、个人申报后由财政部门审核登记两种方式。</w:t>
      </w:r>
    </w:p>
    <w:p>
      <w:pPr>
        <w:keepNext w:val="0"/>
        <w:keepLines w:val="0"/>
        <w:pageBreakBefore w:val="0"/>
        <w:numPr>
          <w:ilvl w:val="0"/>
          <w:numId w:val="2"/>
        </w:numPr>
        <w:kinsoku/>
        <w:wordWrap/>
        <w:overflowPunct w:val="0"/>
        <w:topLinePunct w:val="0"/>
        <w:autoSpaceDE/>
        <w:autoSpaceDN/>
        <w:bidi w:val="0"/>
        <w:adjustRightInd/>
        <w:spacing w:line="540" w:lineRule="exact"/>
        <w:ind w:firstLine="640" w:firstLineChars="200"/>
        <w:textAlignment w:val="auto"/>
        <w:rPr>
          <w:rFonts w:hint="default" w:ascii="Times New Roman" w:hAnsi="Times New Roman" w:eastAsia="仿宋" w:cs="Times New Roman"/>
          <w:sz w:val="32"/>
          <w:szCs w:val="32"/>
          <w:shd w:val="clear" w:color="auto" w:fill="FFFFFF"/>
        </w:rPr>
      </w:pPr>
      <w:r>
        <w:rPr>
          <w:rFonts w:hint="default" w:ascii="Times New Roman" w:hAnsi="Times New Roman" w:eastAsia="仿宋" w:cs="Times New Roman"/>
          <w:sz w:val="32"/>
          <w:szCs w:val="32"/>
          <w:shd w:val="clear" w:color="auto" w:fill="FFFFFF"/>
        </w:rPr>
        <w:t>财政部门统一登记</w:t>
      </w:r>
    </w:p>
    <w:p>
      <w:pPr>
        <w:keepNext w:val="0"/>
        <w:keepLines w:val="0"/>
        <w:pageBreakBefore w:val="0"/>
        <w:kinsoku/>
        <w:wordWrap/>
        <w:overflowPunct w:val="0"/>
        <w:topLinePunct w:val="0"/>
        <w:autoSpaceDE/>
        <w:autoSpaceDN/>
        <w:bidi w:val="0"/>
        <w:adjustRightInd/>
        <w:spacing w:line="540" w:lineRule="exact"/>
        <w:ind w:firstLine="640" w:firstLineChars="200"/>
        <w:textAlignment w:val="auto"/>
        <w:rPr>
          <w:rFonts w:hint="default" w:ascii="Times New Roman" w:hAnsi="Times New Roman" w:eastAsia="仿宋" w:cs="Times New Roman"/>
          <w:sz w:val="32"/>
          <w:szCs w:val="32"/>
          <w:shd w:val="clear" w:color="auto" w:fill="FFFFFF"/>
        </w:rPr>
      </w:pPr>
      <w:r>
        <w:rPr>
          <w:rFonts w:hint="default" w:ascii="Times New Roman" w:hAnsi="Times New Roman" w:eastAsia="仿宋" w:cs="Times New Roman"/>
          <w:sz w:val="32"/>
          <w:szCs w:val="32"/>
          <w:shd w:val="clear" w:color="auto" w:fill="FFFFFF"/>
        </w:rPr>
        <w:t>（1）参加全国、省高端会计人才培训、省会计学会培训班，通过全国会计专业技术资格考试、注册会计师资格考试的学员，继续教育记录由省财政厅统一登记。</w:t>
      </w:r>
    </w:p>
    <w:p>
      <w:pPr>
        <w:keepNext w:val="0"/>
        <w:keepLines w:val="0"/>
        <w:pageBreakBefore w:val="0"/>
        <w:kinsoku/>
        <w:wordWrap/>
        <w:overflowPunct w:val="0"/>
        <w:topLinePunct w:val="0"/>
        <w:autoSpaceDE/>
        <w:autoSpaceDN/>
        <w:bidi w:val="0"/>
        <w:adjustRightInd/>
        <w:spacing w:line="540" w:lineRule="exact"/>
        <w:ind w:firstLine="640" w:firstLineChars="200"/>
        <w:textAlignment w:val="auto"/>
        <w:rPr>
          <w:rFonts w:hint="default" w:ascii="Times New Roman" w:hAnsi="Times New Roman" w:eastAsia="仿宋" w:cs="Times New Roman"/>
          <w:sz w:val="32"/>
          <w:szCs w:val="32"/>
          <w:shd w:val="clear" w:color="auto" w:fill="FFFFFF"/>
        </w:rPr>
      </w:pPr>
      <w:r>
        <w:rPr>
          <w:rFonts w:hint="default" w:ascii="Times New Roman" w:hAnsi="Times New Roman" w:eastAsia="仿宋" w:cs="Times New Roman"/>
          <w:sz w:val="32"/>
          <w:szCs w:val="32"/>
          <w:shd w:val="clear" w:color="auto" w:fill="FFFFFF"/>
        </w:rPr>
        <w:t>（2）参加网络培训的学员，继续教育记录由区财政局统一登记。</w:t>
      </w:r>
    </w:p>
    <w:p>
      <w:pPr>
        <w:keepNext w:val="0"/>
        <w:keepLines w:val="0"/>
        <w:pageBreakBefore w:val="0"/>
        <w:kinsoku/>
        <w:wordWrap/>
        <w:overflowPunct w:val="0"/>
        <w:topLinePunct w:val="0"/>
        <w:autoSpaceDE/>
        <w:autoSpaceDN/>
        <w:bidi w:val="0"/>
        <w:adjustRightInd/>
        <w:spacing w:line="54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shd w:val="clear" w:color="auto" w:fill="FFFFFF"/>
        </w:rPr>
        <w:t>（3）财政部门以外的单位组织面授培训的，</w:t>
      </w:r>
      <w:r>
        <w:rPr>
          <w:rFonts w:hint="default" w:ascii="Times New Roman" w:hAnsi="Times New Roman" w:eastAsia="仿宋" w:cs="Times New Roman"/>
          <w:sz w:val="32"/>
          <w:szCs w:val="32"/>
        </w:rPr>
        <w:t>待培训结束后，向备案的财政部门提供学员名单等材料，财政部门在收到材料后15天内完成登记。</w:t>
      </w:r>
    </w:p>
    <w:p>
      <w:pPr>
        <w:keepNext w:val="0"/>
        <w:keepLines w:val="0"/>
        <w:pageBreakBefore w:val="0"/>
        <w:kinsoku/>
        <w:wordWrap/>
        <w:overflowPunct w:val="0"/>
        <w:topLinePunct w:val="0"/>
        <w:autoSpaceDE/>
        <w:autoSpaceDN/>
        <w:bidi w:val="0"/>
        <w:adjustRightInd/>
        <w:spacing w:line="54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w:t>
      </w:r>
      <w:r>
        <w:rPr>
          <w:rFonts w:hint="eastAsia"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学员个人申报后由财政部门审核登记</w:t>
      </w:r>
    </w:p>
    <w:p>
      <w:pPr>
        <w:keepNext w:val="0"/>
        <w:keepLines w:val="0"/>
        <w:pageBreakBefore w:val="0"/>
        <w:kinsoku/>
        <w:wordWrap/>
        <w:overflowPunct w:val="0"/>
        <w:topLinePunct w:val="0"/>
        <w:autoSpaceDE/>
        <w:autoSpaceDN/>
        <w:bidi w:val="0"/>
        <w:adjustRightInd/>
        <w:spacing w:line="540" w:lineRule="exact"/>
        <w:ind w:firstLine="640" w:firstLineChars="200"/>
        <w:textAlignment w:val="auto"/>
        <w:rPr>
          <w:rFonts w:hint="default" w:ascii="Times New Roman" w:hAnsi="Times New Roman" w:eastAsia="仿宋" w:cs="Times New Roman"/>
          <w:sz w:val="32"/>
          <w:szCs w:val="32"/>
          <w:shd w:val="clear" w:color="auto" w:fill="FFFFFF"/>
        </w:rPr>
      </w:pPr>
      <w:r>
        <w:rPr>
          <w:rFonts w:hint="default" w:ascii="Times New Roman" w:hAnsi="Times New Roman" w:eastAsia="仿宋" w:cs="Times New Roman"/>
          <w:sz w:val="32"/>
          <w:szCs w:val="32"/>
          <w:shd w:val="clear" w:color="auto" w:fill="FFFFFF"/>
        </w:rPr>
        <w:t>承担会计类研究课题、公开发表会计类论文、公开出版会计书籍、参加注册会计师、资产评估师、税务师等继续教育培训的，由学员在会计人员信息采集系统进行申报并上传证明材料，并由信息采集所属区县财政局在采集系统内进行审核登记。</w:t>
      </w:r>
    </w:p>
    <w:p>
      <w:pPr>
        <w:keepNext w:val="0"/>
        <w:keepLines w:val="0"/>
        <w:pageBreakBefore w:val="0"/>
        <w:kinsoku/>
        <w:wordWrap/>
        <w:overflowPunct w:val="0"/>
        <w:topLinePunct w:val="0"/>
        <w:autoSpaceDE/>
        <w:autoSpaceDN/>
        <w:bidi w:val="0"/>
        <w:adjustRightInd/>
        <w:spacing w:line="540" w:lineRule="exact"/>
        <w:ind w:firstLine="640" w:firstLineChars="200"/>
        <w:textAlignment w:val="auto"/>
        <w:rPr>
          <w:rFonts w:hint="default" w:ascii="Times New Roman" w:hAnsi="Times New Roman" w:eastAsia="仿宋" w:cs="Times New Roman"/>
          <w:sz w:val="32"/>
          <w:szCs w:val="32"/>
          <w:shd w:val="clear" w:color="auto" w:fill="FFFFFF"/>
        </w:rPr>
      </w:pPr>
      <w:r>
        <w:rPr>
          <w:rFonts w:hint="default" w:ascii="Times New Roman" w:hAnsi="Times New Roman" w:eastAsia="仿宋" w:cs="Times New Roman"/>
          <w:sz w:val="32"/>
          <w:szCs w:val="32"/>
          <w:shd w:val="clear" w:color="auto" w:fill="FFFFFF"/>
        </w:rPr>
        <w:t>个人申报系统访问路径：（1）山东省财政厅网站—“山东会计管理”专题—会计人员信息采集入口—视同继续教育采集入口。（2）山东会计信息网—会计诚信管理平台—信息采集—视同继续教育采集入口。</w:t>
      </w:r>
    </w:p>
    <w:p>
      <w:pPr>
        <w:keepNext w:val="0"/>
        <w:keepLines w:val="0"/>
        <w:pageBreakBefore w:val="0"/>
        <w:widowControl/>
        <w:tabs>
          <w:tab w:val="left" w:pos="0"/>
        </w:tabs>
        <w:kinsoku/>
        <w:wordWrap/>
        <w:topLinePunct w:val="0"/>
        <w:autoSpaceDE/>
        <w:autoSpaceDN/>
        <w:bidi w:val="0"/>
        <w:adjustRightInd/>
        <w:spacing w:line="540" w:lineRule="exact"/>
        <w:ind w:firstLine="640" w:firstLineChars="200"/>
        <w:textAlignment w:val="auto"/>
        <w:rPr>
          <w:rFonts w:hint="default" w:ascii="黑体" w:hAnsi="黑体" w:eastAsia="黑体" w:cs="黑体"/>
          <w:color w:val="000000"/>
          <w:kern w:val="0"/>
          <w:sz w:val="32"/>
          <w:szCs w:val="32"/>
          <w:shd w:val="clear" w:color="auto" w:fill="FFFFFF"/>
        </w:rPr>
      </w:pPr>
      <w:r>
        <w:rPr>
          <w:rFonts w:hint="default" w:ascii="黑体" w:hAnsi="黑体" w:eastAsia="黑体" w:cs="黑体"/>
          <w:color w:val="000000"/>
          <w:kern w:val="0"/>
          <w:sz w:val="32"/>
          <w:szCs w:val="32"/>
          <w:shd w:val="clear" w:color="auto" w:fill="FFFFFF"/>
        </w:rPr>
        <w:t>四、培训管理及要求</w:t>
      </w:r>
    </w:p>
    <w:p>
      <w:pPr>
        <w:keepNext w:val="0"/>
        <w:keepLines w:val="0"/>
        <w:pageBreakBefore w:val="0"/>
        <w:kinsoku/>
        <w:wordWrap/>
        <w:topLinePunct w:val="0"/>
        <w:autoSpaceDE/>
        <w:autoSpaceDN/>
        <w:bidi w:val="0"/>
        <w:adjustRightInd/>
        <w:spacing w:line="54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（一）本年度继续教育学习费用由同级财政列支，会计人员免费学习。补学以前年度继续教育的，</w:t>
      </w:r>
      <w:r>
        <w:rPr>
          <w:rFonts w:hint="default" w:ascii="Times New Roman" w:hAnsi="Times New Roman" w:eastAsia="仿宋" w:cs="Times New Roman"/>
          <w:kern w:val="0"/>
          <w:sz w:val="32"/>
          <w:szCs w:val="32"/>
          <w:shd w:val="clear" w:color="auto" w:fill="FFFFFF"/>
        </w:rPr>
        <w:t>学时按照原规定执行，</w:t>
      </w:r>
      <w:r>
        <w:rPr>
          <w:rFonts w:hint="default" w:ascii="Times New Roman" w:hAnsi="Times New Roman" w:eastAsia="仿宋" w:cs="Times New Roman"/>
          <w:sz w:val="32"/>
          <w:szCs w:val="32"/>
        </w:rPr>
        <w:t>费用由会计人员个人承担。</w:t>
      </w:r>
    </w:p>
    <w:p>
      <w:pPr>
        <w:keepNext w:val="0"/>
        <w:keepLines w:val="0"/>
        <w:pageBreakBefore w:val="0"/>
        <w:kinsoku/>
        <w:wordWrap/>
        <w:topLinePunct w:val="0"/>
        <w:autoSpaceDE/>
        <w:autoSpaceDN/>
        <w:bidi w:val="0"/>
        <w:adjustRightInd/>
        <w:spacing w:line="540" w:lineRule="exact"/>
        <w:ind w:firstLine="640" w:firstLineChars="200"/>
        <w:textAlignment w:val="auto"/>
        <w:rPr>
          <w:rStyle w:val="10"/>
          <w:rFonts w:hint="default" w:ascii="Times New Roman" w:hAnsi="Times New Roman" w:eastAsia="仿宋" w:cs="Times New Roman"/>
          <w:b w:val="0"/>
          <w:bCs w:val="0"/>
          <w:sz w:val="32"/>
          <w:szCs w:val="32"/>
        </w:rPr>
      </w:pPr>
      <w:r>
        <w:rPr>
          <w:rStyle w:val="10"/>
          <w:rFonts w:hint="default" w:ascii="Times New Roman" w:hAnsi="Times New Roman" w:eastAsia="仿宋" w:cs="Times New Roman"/>
          <w:b w:val="0"/>
          <w:sz w:val="32"/>
          <w:szCs w:val="32"/>
        </w:rPr>
        <w:t>（二）各单位要按照有关规定，积极支持本单位会计人员参加继续教育学习，并</w:t>
      </w:r>
      <w:bookmarkStart w:id="0" w:name="_GoBack"/>
      <w:bookmarkEnd w:id="0"/>
      <w:r>
        <w:rPr>
          <w:rStyle w:val="10"/>
          <w:rFonts w:hint="default" w:ascii="Times New Roman" w:hAnsi="Times New Roman" w:eastAsia="仿宋" w:cs="Times New Roman"/>
          <w:b w:val="0"/>
          <w:sz w:val="32"/>
          <w:szCs w:val="32"/>
        </w:rPr>
        <w:t>为其学习提供相关条件。</w:t>
      </w:r>
    </w:p>
    <w:p>
      <w:pPr>
        <w:pStyle w:val="6"/>
        <w:keepNext w:val="0"/>
        <w:keepLines w:val="0"/>
        <w:pageBreakBefore w:val="0"/>
        <w:kinsoku/>
        <w:wordWrap/>
        <w:topLinePunct w:val="0"/>
        <w:autoSpaceDE/>
        <w:autoSpaceDN/>
        <w:bidi w:val="0"/>
        <w:adjustRightInd/>
        <w:spacing w:line="540" w:lineRule="exact"/>
        <w:ind w:firstLine="640" w:firstLineChars="200"/>
        <w:jc w:val="both"/>
        <w:textAlignment w:val="auto"/>
        <w:rPr>
          <w:rStyle w:val="10"/>
          <w:rFonts w:hint="default" w:ascii="Times New Roman" w:hAnsi="Times New Roman" w:eastAsia="仿宋" w:cs="Times New Roman"/>
          <w:b w:val="0"/>
          <w:bCs/>
        </w:rPr>
      </w:pPr>
      <w:r>
        <w:rPr>
          <w:rStyle w:val="10"/>
          <w:rFonts w:hint="default" w:ascii="Times New Roman" w:hAnsi="Times New Roman" w:eastAsia="仿宋" w:cs="Times New Roman"/>
          <w:b w:val="0"/>
          <w:bCs/>
        </w:rPr>
        <w:t>咨询电话：0533-7878168</w:t>
      </w:r>
    </w:p>
    <w:p>
      <w:pPr>
        <w:pStyle w:val="6"/>
        <w:keepNext w:val="0"/>
        <w:keepLines w:val="0"/>
        <w:pageBreakBefore w:val="0"/>
        <w:kinsoku/>
        <w:wordWrap/>
        <w:topLinePunct w:val="0"/>
        <w:autoSpaceDE/>
        <w:autoSpaceDN/>
        <w:bidi w:val="0"/>
        <w:adjustRightInd/>
        <w:spacing w:line="540" w:lineRule="exact"/>
        <w:textAlignment w:val="auto"/>
        <w:rPr>
          <w:rFonts w:hint="default" w:ascii="Times New Roman" w:hAnsi="Times New Roman" w:eastAsia="仿宋" w:cs="Times New Roman"/>
        </w:rPr>
      </w:pPr>
    </w:p>
    <w:p>
      <w:pPr>
        <w:rPr>
          <w:rFonts w:hint="default"/>
        </w:rPr>
      </w:pPr>
    </w:p>
    <w:p>
      <w:pPr>
        <w:keepNext w:val="0"/>
        <w:keepLines w:val="0"/>
        <w:pageBreakBefore w:val="0"/>
        <w:kinsoku/>
        <w:wordWrap/>
        <w:topLinePunct w:val="0"/>
        <w:autoSpaceDE/>
        <w:autoSpaceDN/>
        <w:bidi w:val="0"/>
        <w:adjustRightInd/>
        <w:snapToGrid w:val="0"/>
        <w:spacing w:line="540" w:lineRule="exact"/>
        <w:ind w:left="4800" w:hanging="4800" w:hangingChars="1500"/>
        <w:jc w:val="left"/>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rPr>
        <w:t xml:space="preserve">                                周村区财政局                             2020年7月16日</w:t>
      </w:r>
    </w:p>
    <w:p>
      <w:pPr>
        <w:pStyle w:val="14"/>
        <w:rPr>
          <w:rFonts w:hint="default" w:ascii="Times New Roman" w:hAnsi="Times New Roman" w:eastAsia="仿宋_GB2312" w:cs="Times New Roman"/>
          <w:sz w:val="32"/>
          <w:szCs w:val="32"/>
          <w:lang w:val="en-US" w:eastAsia="zh-CN"/>
        </w:rPr>
      </w:pPr>
    </w:p>
    <w:p>
      <w:pPr>
        <w:pStyle w:val="14"/>
        <w:keepNext w:val="0"/>
        <w:keepLines w:val="0"/>
        <w:pageBreakBefore w:val="0"/>
        <w:widowControl w:val="0"/>
        <w:kinsoku/>
        <w:wordWrap/>
        <w:overflowPunct/>
        <w:topLinePunct w:val="0"/>
        <w:autoSpaceDE w:val="0"/>
        <w:autoSpaceDN w:val="0"/>
        <w:bidi w:val="0"/>
        <w:adjustRightInd w:val="0"/>
        <w:snapToGrid/>
        <w:spacing w:line="40" w:lineRule="exact"/>
        <w:textAlignment w:val="auto"/>
        <w:outlineLvl w:val="9"/>
        <w:rPr>
          <w:rFonts w:hint="default" w:ascii="Times New Roman" w:hAnsi="Times New Roman" w:eastAsia="仿宋_GB2312" w:cs="Times New Roman"/>
          <w:sz w:val="32"/>
          <w:szCs w:val="32"/>
        </w:rPr>
      </w:pPr>
    </w:p>
    <w:p>
      <w:pPr>
        <w:pStyle w:val="14"/>
        <w:keepNext w:val="0"/>
        <w:keepLines w:val="0"/>
        <w:pageBreakBefore w:val="0"/>
        <w:widowControl w:val="0"/>
        <w:kinsoku/>
        <w:wordWrap/>
        <w:overflowPunct/>
        <w:topLinePunct w:val="0"/>
        <w:autoSpaceDE w:val="0"/>
        <w:autoSpaceDN w:val="0"/>
        <w:bidi w:val="0"/>
        <w:adjustRightInd w:val="0"/>
        <w:snapToGrid/>
        <w:spacing w:line="40" w:lineRule="exact"/>
        <w:textAlignment w:val="auto"/>
        <w:outlineLvl w:val="9"/>
        <w:rPr>
          <w:rFonts w:hint="default" w:ascii="Times New Roman" w:hAnsi="Times New Roman" w:eastAsia="仿宋_GB2312" w:cs="Times New Roman"/>
          <w:sz w:val="32"/>
          <w:szCs w:val="32"/>
        </w:rPr>
      </w:pPr>
    </w:p>
    <w:p>
      <w:pPr>
        <w:pStyle w:val="14"/>
        <w:keepNext w:val="0"/>
        <w:keepLines w:val="0"/>
        <w:pageBreakBefore w:val="0"/>
        <w:widowControl w:val="0"/>
        <w:kinsoku/>
        <w:wordWrap/>
        <w:overflowPunct/>
        <w:topLinePunct w:val="0"/>
        <w:autoSpaceDE w:val="0"/>
        <w:autoSpaceDN w:val="0"/>
        <w:bidi w:val="0"/>
        <w:adjustRightInd w:val="0"/>
        <w:snapToGrid/>
        <w:spacing w:line="40" w:lineRule="exact"/>
        <w:textAlignment w:val="auto"/>
        <w:outlineLvl w:val="9"/>
        <w:rPr>
          <w:rFonts w:hint="default" w:ascii="Times New Roman" w:hAnsi="Times New Roman" w:eastAsia="仿宋_GB2312" w:cs="Times New Roman"/>
          <w:sz w:val="32"/>
          <w:szCs w:val="32"/>
        </w:rPr>
      </w:pPr>
    </w:p>
    <w:p>
      <w:pPr>
        <w:pStyle w:val="14"/>
        <w:keepNext w:val="0"/>
        <w:keepLines w:val="0"/>
        <w:pageBreakBefore w:val="0"/>
        <w:widowControl w:val="0"/>
        <w:kinsoku/>
        <w:wordWrap/>
        <w:overflowPunct/>
        <w:topLinePunct w:val="0"/>
        <w:autoSpaceDE w:val="0"/>
        <w:autoSpaceDN w:val="0"/>
        <w:bidi w:val="0"/>
        <w:adjustRightInd w:val="0"/>
        <w:snapToGrid/>
        <w:spacing w:line="40" w:lineRule="exact"/>
        <w:textAlignment w:val="auto"/>
        <w:outlineLvl w:val="9"/>
        <w:rPr>
          <w:rFonts w:hint="default" w:ascii="Times New Roman" w:hAnsi="Times New Roman" w:eastAsia="仿宋_GB2312" w:cs="Times New Roman"/>
          <w:sz w:val="32"/>
          <w:szCs w:val="32"/>
        </w:rPr>
      </w:pPr>
    </w:p>
    <w:p>
      <w:pPr>
        <w:pStyle w:val="14"/>
        <w:keepNext w:val="0"/>
        <w:keepLines w:val="0"/>
        <w:pageBreakBefore w:val="0"/>
        <w:widowControl w:val="0"/>
        <w:kinsoku/>
        <w:wordWrap/>
        <w:overflowPunct/>
        <w:topLinePunct w:val="0"/>
        <w:autoSpaceDE w:val="0"/>
        <w:autoSpaceDN w:val="0"/>
        <w:bidi w:val="0"/>
        <w:adjustRightInd w:val="0"/>
        <w:snapToGrid/>
        <w:spacing w:line="40" w:lineRule="exact"/>
        <w:textAlignment w:val="auto"/>
        <w:outlineLvl w:val="9"/>
        <w:rPr>
          <w:rFonts w:hint="default" w:ascii="Times New Roman" w:hAnsi="Times New Roman" w:eastAsia="仿宋_GB2312" w:cs="Times New Roman"/>
          <w:sz w:val="32"/>
          <w:szCs w:val="32"/>
        </w:rPr>
      </w:pPr>
    </w:p>
    <w:p>
      <w:pPr>
        <w:pStyle w:val="14"/>
        <w:keepNext w:val="0"/>
        <w:keepLines w:val="0"/>
        <w:pageBreakBefore w:val="0"/>
        <w:widowControl w:val="0"/>
        <w:kinsoku/>
        <w:wordWrap/>
        <w:overflowPunct/>
        <w:topLinePunct w:val="0"/>
        <w:autoSpaceDE w:val="0"/>
        <w:autoSpaceDN w:val="0"/>
        <w:bidi w:val="0"/>
        <w:adjustRightInd w:val="0"/>
        <w:snapToGrid/>
        <w:spacing w:line="40" w:lineRule="exact"/>
        <w:textAlignment w:val="auto"/>
        <w:outlineLvl w:val="9"/>
        <w:rPr>
          <w:rFonts w:hint="default" w:ascii="Times New Roman" w:hAnsi="Times New Roman" w:eastAsia="仿宋_GB2312" w:cs="Times New Roman"/>
          <w:sz w:val="32"/>
          <w:szCs w:val="32"/>
        </w:rPr>
      </w:pPr>
    </w:p>
    <w:p>
      <w:pPr>
        <w:pStyle w:val="14"/>
        <w:keepNext w:val="0"/>
        <w:keepLines w:val="0"/>
        <w:pageBreakBefore w:val="0"/>
        <w:widowControl w:val="0"/>
        <w:kinsoku/>
        <w:wordWrap/>
        <w:overflowPunct/>
        <w:topLinePunct w:val="0"/>
        <w:autoSpaceDE w:val="0"/>
        <w:autoSpaceDN w:val="0"/>
        <w:bidi w:val="0"/>
        <w:adjustRightInd w:val="0"/>
        <w:snapToGrid/>
        <w:spacing w:line="40" w:lineRule="exact"/>
        <w:textAlignment w:val="auto"/>
        <w:outlineLvl w:val="9"/>
        <w:rPr>
          <w:rFonts w:hint="default" w:ascii="Times New Roman" w:hAnsi="Times New Roman" w:eastAsia="仿宋_GB2312" w:cs="Times New Roman"/>
          <w:sz w:val="32"/>
          <w:szCs w:val="32"/>
        </w:rPr>
      </w:pPr>
    </w:p>
    <w:p>
      <w:pPr>
        <w:pStyle w:val="14"/>
        <w:keepNext w:val="0"/>
        <w:keepLines w:val="0"/>
        <w:pageBreakBefore w:val="0"/>
        <w:widowControl w:val="0"/>
        <w:kinsoku/>
        <w:wordWrap/>
        <w:overflowPunct/>
        <w:topLinePunct w:val="0"/>
        <w:autoSpaceDE w:val="0"/>
        <w:autoSpaceDN w:val="0"/>
        <w:bidi w:val="0"/>
        <w:adjustRightInd w:val="0"/>
        <w:snapToGrid/>
        <w:spacing w:line="40" w:lineRule="exact"/>
        <w:textAlignment w:val="auto"/>
        <w:outlineLvl w:val="9"/>
        <w:rPr>
          <w:rFonts w:hint="default" w:ascii="Times New Roman" w:hAnsi="Times New Roman" w:eastAsia="仿宋_GB2312" w:cs="Times New Roman"/>
          <w:sz w:val="32"/>
          <w:szCs w:val="32"/>
        </w:rPr>
      </w:pPr>
    </w:p>
    <w:p>
      <w:pPr>
        <w:pStyle w:val="14"/>
        <w:keepNext w:val="0"/>
        <w:keepLines w:val="0"/>
        <w:pageBreakBefore w:val="0"/>
        <w:widowControl w:val="0"/>
        <w:kinsoku/>
        <w:wordWrap/>
        <w:overflowPunct/>
        <w:topLinePunct w:val="0"/>
        <w:autoSpaceDE w:val="0"/>
        <w:autoSpaceDN w:val="0"/>
        <w:bidi w:val="0"/>
        <w:adjustRightInd w:val="0"/>
        <w:snapToGrid/>
        <w:spacing w:line="40" w:lineRule="exact"/>
        <w:textAlignment w:val="auto"/>
        <w:outlineLvl w:val="9"/>
        <w:rPr>
          <w:rFonts w:hint="default" w:ascii="Times New Roman" w:hAnsi="Times New Roman" w:eastAsia="仿宋_GB2312" w:cs="Times New Roman"/>
          <w:sz w:val="32"/>
          <w:szCs w:val="32"/>
        </w:rPr>
      </w:pPr>
    </w:p>
    <w:p>
      <w:pPr>
        <w:pStyle w:val="14"/>
        <w:keepNext w:val="0"/>
        <w:keepLines w:val="0"/>
        <w:pageBreakBefore w:val="0"/>
        <w:widowControl w:val="0"/>
        <w:kinsoku/>
        <w:wordWrap/>
        <w:overflowPunct/>
        <w:topLinePunct w:val="0"/>
        <w:autoSpaceDE w:val="0"/>
        <w:autoSpaceDN w:val="0"/>
        <w:bidi w:val="0"/>
        <w:adjustRightInd w:val="0"/>
        <w:snapToGrid/>
        <w:spacing w:line="40" w:lineRule="exact"/>
        <w:textAlignment w:val="auto"/>
        <w:outlineLvl w:val="9"/>
        <w:rPr>
          <w:rFonts w:hint="default" w:ascii="Times New Roman" w:hAnsi="Times New Roman" w:eastAsia="仿宋_GB2312" w:cs="Times New Roman"/>
          <w:sz w:val="32"/>
          <w:szCs w:val="32"/>
        </w:rPr>
      </w:pPr>
    </w:p>
    <w:p>
      <w:pPr>
        <w:pStyle w:val="14"/>
        <w:keepNext w:val="0"/>
        <w:keepLines w:val="0"/>
        <w:pageBreakBefore w:val="0"/>
        <w:widowControl w:val="0"/>
        <w:kinsoku/>
        <w:wordWrap/>
        <w:overflowPunct/>
        <w:topLinePunct w:val="0"/>
        <w:autoSpaceDE w:val="0"/>
        <w:autoSpaceDN w:val="0"/>
        <w:bidi w:val="0"/>
        <w:adjustRightInd w:val="0"/>
        <w:snapToGrid/>
        <w:spacing w:line="40" w:lineRule="exact"/>
        <w:textAlignment w:val="auto"/>
        <w:outlineLvl w:val="9"/>
        <w:rPr>
          <w:rFonts w:hint="default" w:ascii="Times New Roman" w:hAnsi="Times New Roman" w:eastAsia="仿宋_GB2312" w:cs="Times New Roman"/>
          <w:sz w:val="32"/>
          <w:szCs w:val="32"/>
        </w:rPr>
      </w:pPr>
    </w:p>
    <w:p>
      <w:pPr>
        <w:pStyle w:val="14"/>
        <w:keepNext w:val="0"/>
        <w:keepLines w:val="0"/>
        <w:pageBreakBefore w:val="0"/>
        <w:widowControl w:val="0"/>
        <w:kinsoku/>
        <w:wordWrap/>
        <w:overflowPunct/>
        <w:topLinePunct w:val="0"/>
        <w:autoSpaceDE w:val="0"/>
        <w:autoSpaceDN w:val="0"/>
        <w:bidi w:val="0"/>
        <w:adjustRightInd w:val="0"/>
        <w:snapToGrid/>
        <w:spacing w:line="40" w:lineRule="exact"/>
        <w:textAlignment w:val="auto"/>
        <w:outlineLvl w:val="9"/>
        <w:rPr>
          <w:rFonts w:hint="default" w:ascii="Times New Roman" w:hAnsi="Times New Roman" w:eastAsia="仿宋_GB2312" w:cs="Times New Roman"/>
          <w:sz w:val="32"/>
          <w:szCs w:val="32"/>
        </w:rPr>
      </w:pPr>
    </w:p>
    <w:p>
      <w:pPr>
        <w:pStyle w:val="14"/>
        <w:keepNext w:val="0"/>
        <w:keepLines w:val="0"/>
        <w:pageBreakBefore w:val="0"/>
        <w:widowControl w:val="0"/>
        <w:kinsoku/>
        <w:wordWrap/>
        <w:overflowPunct/>
        <w:topLinePunct w:val="0"/>
        <w:autoSpaceDE w:val="0"/>
        <w:autoSpaceDN w:val="0"/>
        <w:bidi w:val="0"/>
        <w:adjustRightInd w:val="0"/>
        <w:snapToGrid/>
        <w:spacing w:line="40" w:lineRule="exact"/>
        <w:textAlignment w:val="auto"/>
        <w:outlineLvl w:val="9"/>
        <w:rPr>
          <w:rFonts w:hint="default" w:ascii="Times New Roman" w:hAnsi="Times New Roman" w:eastAsia="仿宋_GB2312" w:cs="Times New Roman"/>
          <w:sz w:val="32"/>
          <w:szCs w:val="32"/>
        </w:rPr>
      </w:pPr>
    </w:p>
    <w:p>
      <w:pPr>
        <w:pStyle w:val="14"/>
        <w:keepNext w:val="0"/>
        <w:keepLines w:val="0"/>
        <w:pageBreakBefore w:val="0"/>
        <w:widowControl w:val="0"/>
        <w:kinsoku/>
        <w:wordWrap/>
        <w:overflowPunct/>
        <w:topLinePunct w:val="0"/>
        <w:autoSpaceDE w:val="0"/>
        <w:autoSpaceDN w:val="0"/>
        <w:bidi w:val="0"/>
        <w:adjustRightInd w:val="0"/>
        <w:snapToGrid/>
        <w:spacing w:line="40" w:lineRule="exact"/>
        <w:textAlignment w:val="auto"/>
        <w:outlineLvl w:val="9"/>
        <w:rPr>
          <w:rFonts w:hint="default" w:ascii="Times New Roman" w:hAnsi="Times New Roman" w:eastAsia="仿宋_GB2312" w:cs="Times New Roman"/>
          <w:sz w:val="32"/>
          <w:szCs w:val="32"/>
        </w:rPr>
      </w:pPr>
    </w:p>
    <w:p>
      <w:pPr>
        <w:pStyle w:val="14"/>
        <w:keepNext w:val="0"/>
        <w:keepLines w:val="0"/>
        <w:pageBreakBefore w:val="0"/>
        <w:widowControl w:val="0"/>
        <w:kinsoku/>
        <w:wordWrap/>
        <w:overflowPunct/>
        <w:topLinePunct w:val="0"/>
        <w:autoSpaceDE w:val="0"/>
        <w:autoSpaceDN w:val="0"/>
        <w:bidi w:val="0"/>
        <w:adjustRightInd w:val="0"/>
        <w:snapToGrid/>
        <w:spacing w:line="40" w:lineRule="exact"/>
        <w:textAlignment w:val="auto"/>
        <w:outlineLvl w:val="9"/>
        <w:rPr>
          <w:rFonts w:hint="default" w:ascii="Times New Roman" w:hAnsi="Times New Roman" w:eastAsia="仿宋_GB2312" w:cs="Times New Roman"/>
          <w:sz w:val="32"/>
          <w:szCs w:val="32"/>
        </w:rPr>
      </w:pPr>
    </w:p>
    <w:p>
      <w:pPr>
        <w:pStyle w:val="14"/>
        <w:keepNext w:val="0"/>
        <w:keepLines w:val="0"/>
        <w:pageBreakBefore w:val="0"/>
        <w:widowControl w:val="0"/>
        <w:kinsoku/>
        <w:wordWrap/>
        <w:overflowPunct/>
        <w:topLinePunct w:val="0"/>
        <w:autoSpaceDE w:val="0"/>
        <w:autoSpaceDN w:val="0"/>
        <w:bidi w:val="0"/>
        <w:adjustRightInd w:val="0"/>
        <w:snapToGrid/>
        <w:spacing w:line="40" w:lineRule="exact"/>
        <w:textAlignment w:val="auto"/>
        <w:outlineLvl w:val="9"/>
        <w:rPr>
          <w:rFonts w:hint="default" w:ascii="Times New Roman" w:hAnsi="Times New Roman" w:eastAsia="仿宋_GB2312" w:cs="Times New Roman"/>
          <w:sz w:val="32"/>
          <w:szCs w:val="32"/>
        </w:rPr>
      </w:pPr>
    </w:p>
    <w:p>
      <w:pPr>
        <w:pStyle w:val="14"/>
        <w:keepNext w:val="0"/>
        <w:keepLines w:val="0"/>
        <w:pageBreakBefore w:val="0"/>
        <w:widowControl w:val="0"/>
        <w:kinsoku/>
        <w:wordWrap/>
        <w:overflowPunct/>
        <w:topLinePunct w:val="0"/>
        <w:autoSpaceDE w:val="0"/>
        <w:autoSpaceDN w:val="0"/>
        <w:bidi w:val="0"/>
        <w:adjustRightInd w:val="0"/>
        <w:snapToGrid/>
        <w:spacing w:line="40" w:lineRule="exact"/>
        <w:textAlignment w:val="auto"/>
        <w:outlineLvl w:val="9"/>
        <w:rPr>
          <w:rFonts w:hint="default" w:ascii="Times New Roman" w:hAnsi="Times New Roman" w:eastAsia="仿宋_GB2312" w:cs="Times New Roman"/>
          <w:sz w:val="32"/>
          <w:szCs w:val="32"/>
        </w:rPr>
      </w:pPr>
    </w:p>
    <w:p>
      <w:pPr>
        <w:pStyle w:val="14"/>
        <w:keepNext w:val="0"/>
        <w:keepLines w:val="0"/>
        <w:pageBreakBefore w:val="0"/>
        <w:widowControl w:val="0"/>
        <w:kinsoku/>
        <w:wordWrap/>
        <w:overflowPunct/>
        <w:topLinePunct w:val="0"/>
        <w:autoSpaceDE w:val="0"/>
        <w:autoSpaceDN w:val="0"/>
        <w:bidi w:val="0"/>
        <w:adjustRightInd w:val="0"/>
        <w:snapToGrid/>
        <w:spacing w:line="40" w:lineRule="exact"/>
        <w:textAlignment w:val="auto"/>
        <w:outlineLvl w:val="9"/>
        <w:rPr>
          <w:rFonts w:hint="default" w:ascii="Times New Roman" w:hAnsi="Times New Roman" w:eastAsia="仿宋_GB2312" w:cs="Times New Roman"/>
          <w:sz w:val="32"/>
          <w:szCs w:val="32"/>
        </w:rPr>
      </w:pPr>
    </w:p>
    <w:p>
      <w:pPr>
        <w:pStyle w:val="14"/>
        <w:keepNext w:val="0"/>
        <w:keepLines w:val="0"/>
        <w:pageBreakBefore w:val="0"/>
        <w:widowControl w:val="0"/>
        <w:kinsoku/>
        <w:wordWrap/>
        <w:overflowPunct/>
        <w:topLinePunct w:val="0"/>
        <w:autoSpaceDE w:val="0"/>
        <w:autoSpaceDN w:val="0"/>
        <w:bidi w:val="0"/>
        <w:adjustRightInd w:val="0"/>
        <w:snapToGrid/>
        <w:spacing w:line="40" w:lineRule="exact"/>
        <w:textAlignment w:val="auto"/>
        <w:outlineLvl w:val="9"/>
        <w:rPr>
          <w:rFonts w:hint="default" w:ascii="Times New Roman" w:hAnsi="Times New Roman" w:eastAsia="仿宋_GB2312" w:cs="Times New Roman"/>
          <w:sz w:val="32"/>
          <w:szCs w:val="32"/>
        </w:rPr>
      </w:pPr>
    </w:p>
    <w:p>
      <w:pPr>
        <w:pStyle w:val="14"/>
        <w:keepNext w:val="0"/>
        <w:keepLines w:val="0"/>
        <w:pageBreakBefore w:val="0"/>
        <w:widowControl w:val="0"/>
        <w:kinsoku/>
        <w:wordWrap/>
        <w:overflowPunct/>
        <w:topLinePunct w:val="0"/>
        <w:autoSpaceDE w:val="0"/>
        <w:autoSpaceDN w:val="0"/>
        <w:bidi w:val="0"/>
        <w:adjustRightInd w:val="0"/>
        <w:snapToGrid/>
        <w:spacing w:line="40" w:lineRule="exact"/>
        <w:textAlignment w:val="auto"/>
        <w:outlineLvl w:val="9"/>
        <w:rPr>
          <w:rFonts w:hint="default" w:ascii="Times New Roman" w:hAnsi="Times New Roman" w:eastAsia="仿宋_GB2312" w:cs="Times New Roman"/>
          <w:sz w:val="32"/>
          <w:szCs w:val="32"/>
        </w:rPr>
      </w:pPr>
    </w:p>
    <w:p>
      <w:pPr>
        <w:pStyle w:val="14"/>
        <w:keepNext w:val="0"/>
        <w:keepLines w:val="0"/>
        <w:pageBreakBefore w:val="0"/>
        <w:widowControl w:val="0"/>
        <w:kinsoku/>
        <w:wordWrap/>
        <w:overflowPunct/>
        <w:topLinePunct w:val="0"/>
        <w:autoSpaceDE w:val="0"/>
        <w:autoSpaceDN w:val="0"/>
        <w:bidi w:val="0"/>
        <w:adjustRightInd w:val="0"/>
        <w:snapToGrid/>
        <w:spacing w:line="40" w:lineRule="exact"/>
        <w:textAlignment w:val="auto"/>
        <w:outlineLvl w:val="9"/>
        <w:rPr>
          <w:rFonts w:hint="default" w:ascii="Times New Roman" w:hAnsi="Times New Roman" w:eastAsia="仿宋_GB2312" w:cs="Times New Roman"/>
          <w:sz w:val="32"/>
          <w:szCs w:val="32"/>
        </w:rPr>
      </w:pPr>
    </w:p>
    <w:p>
      <w:pPr>
        <w:pStyle w:val="14"/>
        <w:keepNext w:val="0"/>
        <w:keepLines w:val="0"/>
        <w:pageBreakBefore w:val="0"/>
        <w:widowControl w:val="0"/>
        <w:kinsoku/>
        <w:wordWrap/>
        <w:overflowPunct/>
        <w:topLinePunct w:val="0"/>
        <w:autoSpaceDE w:val="0"/>
        <w:autoSpaceDN w:val="0"/>
        <w:bidi w:val="0"/>
        <w:adjustRightInd w:val="0"/>
        <w:snapToGrid/>
        <w:spacing w:line="40" w:lineRule="exact"/>
        <w:textAlignment w:val="auto"/>
        <w:outlineLvl w:val="9"/>
        <w:rPr>
          <w:rFonts w:hint="default" w:ascii="Times New Roman" w:hAnsi="Times New Roman" w:eastAsia="仿宋_GB2312" w:cs="Times New Roman"/>
          <w:sz w:val="32"/>
          <w:szCs w:val="32"/>
        </w:rPr>
      </w:pPr>
    </w:p>
    <w:p>
      <w:pPr>
        <w:pStyle w:val="14"/>
        <w:keepNext w:val="0"/>
        <w:keepLines w:val="0"/>
        <w:pageBreakBefore w:val="0"/>
        <w:widowControl w:val="0"/>
        <w:kinsoku/>
        <w:wordWrap/>
        <w:overflowPunct/>
        <w:topLinePunct w:val="0"/>
        <w:autoSpaceDE w:val="0"/>
        <w:autoSpaceDN w:val="0"/>
        <w:bidi w:val="0"/>
        <w:adjustRightInd w:val="0"/>
        <w:snapToGrid/>
        <w:spacing w:line="40" w:lineRule="exact"/>
        <w:textAlignment w:val="auto"/>
        <w:outlineLvl w:val="9"/>
        <w:rPr>
          <w:rFonts w:hint="default" w:ascii="Times New Roman" w:hAnsi="Times New Roman" w:eastAsia="仿宋_GB2312" w:cs="Times New Roman"/>
          <w:sz w:val="32"/>
          <w:szCs w:val="32"/>
        </w:rPr>
      </w:pPr>
    </w:p>
    <w:p>
      <w:pPr>
        <w:pStyle w:val="14"/>
        <w:keepNext w:val="0"/>
        <w:keepLines w:val="0"/>
        <w:pageBreakBefore w:val="0"/>
        <w:widowControl w:val="0"/>
        <w:kinsoku/>
        <w:wordWrap/>
        <w:overflowPunct/>
        <w:topLinePunct w:val="0"/>
        <w:autoSpaceDE w:val="0"/>
        <w:autoSpaceDN w:val="0"/>
        <w:bidi w:val="0"/>
        <w:adjustRightInd w:val="0"/>
        <w:snapToGrid/>
        <w:spacing w:line="40" w:lineRule="exact"/>
        <w:textAlignment w:val="auto"/>
        <w:outlineLvl w:val="9"/>
        <w:rPr>
          <w:rFonts w:hint="default" w:ascii="Times New Roman" w:hAnsi="Times New Roman" w:eastAsia="仿宋_GB2312" w:cs="Times New Roman"/>
          <w:sz w:val="32"/>
          <w:szCs w:val="32"/>
        </w:rPr>
      </w:pPr>
    </w:p>
    <w:p>
      <w:pPr>
        <w:pStyle w:val="14"/>
        <w:keepNext w:val="0"/>
        <w:keepLines w:val="0"/>
        <w:pageBreakBefore w:val="0"/>
        <w:widowControl w:val="0"/>
        <w:kinsoku/>
        <w:wordWrap/>
        <w:overflowPunct/>
        <w:topLinePunct w:val="0"/>
        <w:autoSpaceDE w:val="0"/>
        <w:autoSpaceDN w:val="0"/>
        <w:bidi w:val="0"/>
        <w:adjustRightInd w:val="0"/>
        <w:snapToGrid/>
        <w:spacing w:line="40" w:lineRule="exact"/>
        <w:textAlignment w:val="auto"/>
        <w:outlineLvl w:val="9"/>
        <w:rPr>
          <w:rFonts w:hint="default" w:ascii="Times New Roman" w:hAnsi="Times New Roman" w:eastAsia="仿宋_GB2312" w:cs="Times New Roman"/>
          <w:sz w:val="32"/>
          <w:szCs w:val="32"/>
        </w:rPr>
      </w:pPr>
    </w:p>
    <w:p>
      <w:pPr>
        <w:pStyle w:val="14"/>
        <w:keepNext w:val="0"/>
        <w:keepLines w:val="0"/>
        <w:pageBreakBefore w:val="0"/>
        <w:widowControl w:val="0"/>
        <w:kinsoku/>
        <w:wordWrap/>
        <w:overflowPunct/>
        <w:topLinePunct w:val="0"/>
        <w:autoSpaceDE w:val="0"/>
        <w:autoSpaceDN w:val="0"/>
        <w:bidi w:val="0"/>
        <w:adjustRightInd w:val="0"/>
        <w:snapToGrid/>
        <w:spacing w:line="40" w:lineRule="exact"/>
        <w:textAlignment w:val="auto"/>
        <w:outlineLvl w:val="9"/>
        <w:rPr>
          <w:rFonts w:hint="default" w:ascii="Times New Roman" w:hAnsi="Times New Roman" w:eastAsia="仿宋_GB2312" w:cs="Times New Roman"/>
          <w:sz w:val="32"/>
          <w:szCs w:val="32"/>
        </w:rPr>
      </w:pPr>
    </w:p>
    <w:p>
      <w:pPr>
        <w:pStyle w:val="14"/>
        <w:keepNext w:val="0"/>
        <w:keepLines w:val="0"/>
        <w:pageBreakBefore w:val="0"/>
        <w:widowControl w:val="0"/>
        <w:kinsoku/>
        <w:wordWrap/>
        <w:overflowPunct/>
        <w:topLinePunct w:val="0"/>
        <w:autoSpaceDE w:val="0"/>
        <w:autoSpaceDN w:val="0"/>
        <w:bidi w:val="0"/>
        <w:adjustRightInd w:val="0"/>
        <w:snapToGrid/>
        <w:spacing w:line="40" w:lineRule="exact"/>
        <w:textAlignment w:val="auto"/>
        <w:outlineLvl w:val="9"/>
        <w:rPr>
          <w:rFonts w:hint="default" w:ascii="Times New Roman" w:hAnsi="Times New Roman" w:eastAsia="仿宋_GB2312" w:cs="Times New Roman"/>
          <w:sz w:val="32"/>
          <w:szCs w:val="32"/>
        </w:rPr>
      </w:pPr>
    </w:p>
    <w:p>
      <w:pPr>
        <w:pStyle w:val="14"/>
        <w:keepNext w:val="0"/>
        <w:keepLines w:val="0"/>
        <w:pageBreakBefore w:val="0"/>
        <w:widowControl w:val="0"/>
        <w:kinsoku/>
        <w:wordWrap/>
        <w:overflowPunct/>
        <w:topLinePunct w:val="0"/>
        <w:autoSpaceDE w:val="0"/>
        <w:autoSpaceDN w:val="0"/>
        <w:bidi w:val="0"/>
        <w:adjustRightInd w:val="0"/>
        <w:snapToGrid/>
        <w:spacing w:line="40" w:lineRule="exact"/>
        <w:textAlignment w:val="auto"/>
        <w:outlineLvl w:val="9"/>
        <w:rPr>
          <w:rFonts w:hint="default" w:ascii="Times New Roman" w:hAnsi="Times New Roman" w:eastAsia="仿宋_GB2312" w:cs="Times New Roman"/>
          <w:sz w:val="32"/>
          <w:szCs w:val="32"/>
        </w:rPr>
      </w:pPr>
    </w:p>
    <w:p>
      <w:pPr>
        <w:pStyle w:val="14"/>
        <w:keepNext w:val="0"/>
        <w:keepLines w:val="0"/>
        <w:pageBreakBefore w:val="0"/>
        <w:widowControl w:val="0"/>
        <w:kinsoku/>
        <w:wordWrap/>
        <w:overflowPunct/>
        <w:topLinePunct w:val="0"/>
        <w:autoSpaceDE w:val="0"/>
        <w:autoSpaceDN w:val="0"/>
        <w:bidi w:val="0"/>
        <w:adjustRightInd w:val="0"/>
        <w:snapToGrid/>
        <w:spacing w:line="40" w:lineRule="exact"/>
        <w:textAlignment w:val="auto"/>
        <w:outlineLvl w:val="9"/>
        <w:rPr>
          <w:rFonts w:hint="default" w:ascii="Times New Roman" w:hAnsi="Times New Roman" w:eastAsia="仿宋_GB2312" w:cs="Times New Roman"/>
          <w:sz w:val="32"/>
          <w:szCs w:val="32"/>
        </w:rPr>
      </w:pPr>
    </w:p>
    <w:p>
      <w:pPr>
        <w:pStyle w:val="14"/>
        <w:keepNext w:val="0"/>
        <w:keepLines w:val="0"/>
        <w:pageBreakBefore w:val="0"/>
        <w:widowControl w:val="0"/>
        <w:kinsoku/>
        <w:wordWrap/>
        <w:overflowPunct/>
        <w:topLinePunct w:val="0"/>
        <w:autoSpaceDE w:val="0"/>
        <w:autoSpaceDN w:val="0"/>
        <w:bidi w:val="0"/>
        <w:adjustRightInd w:val="0"/>
        <w:snapToGrid/>
        <w:spacing w:line="40" w:lineRule="exact"/>
        <w:textAlignment w:val="auto"/>
        <w:outlineLvl w:val="9"/>
        <w:rPr>
          <w:rFonts w:hint="default" w:ascii="Times New Roman" w:hAnsi="Times New Roman" w:eastAsia="仿宋_GB2312" w:cs="Times New Roman"/>
          <w:sz w:val="32"/>
          <w:szCs w:val="32"/>
        </w:rPr>
      </w:pPr>
    </w:p>
    <w:p>
      <w:pPr>
        <w:pStyle w:val="14"/>
        <w:keepNext w:val="0"/>
        <w:keepLines w:val="0"/>
        <w:pageBreakBefore w:val="0"/>
        <w:widowControl w:val="0"/>
        <w:kinsoku/>
        <w:wordWrap/>
        <w:overflowPunct/>
        <w:topLinePunct w:val="0"/>
        <w:autoSpaceDE w:val="0"/>
        <w:autoSpaceDN w:val="0"/>
        <w:bidi w:val="0"/>
        <w:adjustRightInd w:val="0"/>
        <w:snapToGrid/>
        <w:spacing w:line="40" w:lineRule="exact"/>
        <w:textAlignment w:val="auto"/>
        <w:outlineLvl w:val="9"/>
        <w:rPr>
          <w:rFonts w:hint="default" w:ascii="Times New Roman" w:hAnsi="Times New Roman" w:eastAsia="仿宋_GB2312" w:cs="Times New Roman"/>
          <w:sz w:val="32"/>
          <w:szCs w:val="32"/>
        </w:rPr>
      </w:pPr>
    </w:p>
    <w:p>
      <w:pPr>
        <w:pStyle w:val="14"/>
        <w:keepNext w:val="0"/>
        <w:keepLines w:val="0"/>
        <w:pageBreakBefore w:val="0"/>
        <w:widowControl w:val="0"/>
        <w:kinsoku/>
        <w:wordWrap/>
        <w:overflowPunct/>
        <w:topLinePunct w:val="0"/>
        <w:autoSpaceDE w:val="0"/>
        <w:autoSpaceDN w:val="0"/>
        <w:bidi w:val="0"/>
        <w:adjustRightInd w:val="0"/>
        <w:snapToGrid/>
        <w:spacing w:line="40" w:lineRule="exact"/>
        <w:textAlignment w:val="auto"/>
        <w:outlineLvl w:val="9"/>
        <w:rPr>
          <w:rFonts w:hint="default" w:ascii="Times New Roman" w:hAnsi="Times New Roman" w:eastAsia="仿宋_GB2312" w:cs="Times New Roman"/>
          <w:sz w:val="32"/>
          <w:szCs w:val="32"/>
        </w:rPr>
      </w:pPr>
    </w:p>
    <w:p>
      <w:pPr>
        <w:pStyle w:val="14"/>
        <w:keepNext w:val="0"/>
        <w:keepLines w:val="0"/>
        <w:pageBreakBefore w:val="0"/>
        <w:widowControl w:val="0"/>
        <w:kinsoku/>
        <w:wordWrap/>
        <w:overflowPunct/>
        <w:topLinePunct w:val="0"/>
        <w:autoSpaceDE w:val="0"/>
        <w:autoSpaceDN w:val="0"/>
        <w:bidi w:val="0"/>
        <w:adjustRightInd w:val="0"/>
        <w:snapToGrid/>
        <w:spacing w:line="40" w:lineRule="exact"/>
        <w:textAlignment w:val="auto"/>
        <w:outlineLvl w:val="9"/>
        <w:rPr>
          <w:rFonts w:hint="default" w:ascii="Times New Roman" w:hAnsi="Times New Roman" w:eastAsia="仿宋_GB2312" w:cs="Times New Roman"/>
          <w:sz w:val="32"/>
          <w:szCs w:val="32"/>
        </w:rPr>
      </w:pPr>
    </w:p>
    <w:p>
      <w:pPr>
        <w:pStyle w:val="14"/>
        <w:keepNext w:val="0"/>
        <w:keepLines w:val="0"/>
        <w:pageBreakBefore w:val="0"/>
        <w:widowControl w:val="0"/>
        <w:kinsoku/>
        <w:wordWrap/>
        <w:overflowPunct/>
        <w:topLinePunct w:val="0"/>
        <w:autoSpaceDE w:val="0"/>
        <w:autoSpaceDN w:val="0"/>
        <w:bidi w:val="0"/>
        <w:adjustRightInd w:val="0"/>
        <w:snapToGrid/>
        <w:spacing w:line="40" w:lineRule="exact"/>
        <w:textAlignment w:val="auto"/>
        <w:outlineLvl w:val="9"/>
        <w:rPr>
          <w:rFonts w:hint="default" w:ascii="Times New Roman" w:hAnsi="Times New Roman" w:eastAsia="仿宋_GB2312" w:cs="Times New Roman"/>
          <w:sz w:val="32"/>
          <w:szCs w:val="32"/>
        </w:rPr>
      </w:pPr>
    </w:p>
    <w:p>
      <w:pPr>
        <w:pStyle w:val="14"/>
        <w:keepNext w:val="0"/>
        <w:keepLines w:val="0"/>
        <w:pageBreakBefore w:val="0"/>
        <w:widowControl w:val="0"/>
        <w:kinsoku/>
        <w:wordWrap/>
        <w:overflowPunct/>
        <w:topLinePunct w:val="0"/>
        <w:autoSpaceDE w:val="0"/>
        <w:autoSpaceDN w:val="0"/>
        <w:bidi w:val="0"/>
        <w:adjustRightInd w:val="0"/>
        <w:snapToGrid/>
        <w:spacing w:line="40" w:lineRule="exact"/>
        <w:textAlignment w:val="auto"/>
        <w:outlineLvl w:val="9"/>
        <w:rPr>
          <w:rFonts w:hint="default" w:ascii="Times New Roman" w:hAnsi="Times New Roman" w:eastAsia="仿宋_GB2312" w:cs="Times New Roman"/>
          <w:sz w:val="32"/>
          <w:szCs w:val="32"/>
        </w:rPr>
      </w:pPr>
    </w:p>
    <w:p>
      <w:pPr>
        <w:pStyle w:val="14"/>
        <w:keepNext w:val="0"/>
        <w:keepLines w:val="0"/>
        <w:pageBreakBefore w:val="0"/>
        <w:widowControl w:val="0"/>
        <w:kinsoku/>
        <w:wordWrap/>
        <w:overflowPunct/>
        <w:topLinePunct w:val="0"/>
        <w:autoSpaceDE w:val="0"/>
        <w:autoSpaceDN w:val="0"/>
        <w:bidi w:val="0"/>
        <w:adjustRightInd w:val="0"/>
        <w:snapToGrid/>
        <w:spacing w:line="40" w:lineRule="exact"/>
        <w:textAlignment w:val="auto"/>
        <w:outlineLvl w:val="9"/>
        <w:rPr>
          <w:rFonts w:hint="default" w:ascii="Times New Roman" w:hAnsi="Times New Roman" w:eastAsia="仿宋_GB2312" w:cs="Times New Roman"/>
          <w:sz w:val="32"/>
          <w:szCs w:val="32"/>
        </w:rPr>
      </w:pPr>
    </w:p>
    <w:p>
      <w:pPr>
        <w:pStyle w:val="14"/>
        <w:keepNext w:val="0"/>
        <w:keepLines w:val="0"/>
        <w:pageBreakBefore w:val="0"/>
        <w:widowControl w:val="0"/>
        <w:kinsoku/>
        <w:wordWrap/>
        <w:overflowPunct/>
        <w:topLinePunct w:val="0"/>
        <w:autoSpaceDE w:val="0"/>
        <w:autoSpaceDN w:val="0"/>
        <w:bidi w:val="0"/>
        <w:adjustRightInd w:val="0"/>
        <w:snapToGrid/>
        <w:spacing w:line="40" w:lineRule="exact"/>
        <w:textAlignment w:val="auto"/>
        <w:outlineLvl w:val="9"/>
        <w:rPr>
          <w:rFonts w:hint="default" w:ascii="Times New Roman" w:hAnsi="Times New Roman" w:eastAsia="仿宋_GB2312" w:cs="Times New Roman"/>
          <w:sz w:val="32"/>
          <w:szCs w:val="32"/>
        </w:rPr>
      </w:pPr>
    </w:p>
    <w:p>
      <w:pPr>
        <w:pStyle w:val="14"/>
        <w:keepNext w:val="0"/>
        <w:keepLines w:val="0"/>
        <w:pageBreakBefore w:val="0"/>
        <w:widowControl w:val="0"/>
        <w:kinsoku/>
        <w:wordWrap/>
        <w:overflowPunct/>
        <w:topLinePunct w:val="0"/>
        <w:autoSpaceDE w:val="0"/>
        <w:autoSpaceDN w:val="0"/>
        <w:bidi w:val="0"/>
        <w:adjustRightInd w:val="0"/>
        <w:snapToGrid/>
        <w:spacing w:line="40" w:lineRule="exact"/>
        <w:textAlignment w:val="auto"/>
        <w:outlineLvl w:val="9"/>
        <w:rPr>
          <w:rFonts w:hint="default" w:ascii="Times New Roman" w:hAnsi="Times New Roman" w:eastAsia="仿宋_GB2312" w:cs="Times New Roman"/>
          <w:sz w:val="32"/>
          <w:szCs w:val="32"/>
        </w:rPr>
      </w:pPr>
    </w:p>
    <w:p>
      <w:pPr>
        <w:pStyle w:val="14"/>
        <w:keepNext w:val="0"/>
        <w:keepLines w:val="0"/>
        <w:pageBreakBefore w:val="0"/>
        <w:widowControl w:val="0"/>
        <w:kinsoku/>
        <w:wordWrap/>
        <w:overflowPunct/>
        <w:topLinePunct w:val="0"/>
        <w:autoSpaceDE w:val="0"/>
        <w:autoSpaceDN w:val="0"/>
        <w:bidi w:val="0"/>
        <w:adjustRightInd w:val="0"/>
        <w:snapToGrid/>
        <w:spacing w:line="40" w:lineRule="exact"/>
        <w:textAlignment w:val="auto"/>
        <w:outlineLvl w:val="9"/>
        <w:rPr>
          <w:rFonts w:hint="default" w:ascii="Times New Roman" w:hAnsi="Times New Roman" w:eastAsia="仿宋_GB2312" w:cs="Times New Roman"/>
          <w:sz w:val="32"/>
          <w:szCs w:val="32"/>
        </w:rPr>
      </w:pPr>
    </w:p>
    <w:p>
      <w:pPr>
        <w:pStyle w:val="14"/>
        <w:keepNext w:val="0"/>
        <w:keepLines w:val="0"/>
        <w:pageBreakBefore w:val="0"/>
        <w:widowControl w:val="0"/>
        <w:kinsoku/>
        <w:wordWrap/>
        <w:overflowPunct/>
        <w:topLinePunct w:val="0"/>
        <w:autoSpaceDE w:val="0"/>
        <w:autoSpaceDN w:val="0"/>
        <w:bidi w:val="0"/>
        <w:adjustRightInd w:val="0"/>
        <w:snapToGrid/>
        <w:spacing w:line="40" w:lineRule="exact"/>
        <w:textAlignment w:val="auto"/>
        <w:outlineLvl w:val="9"/>
        <w:rPr>
          <w:rFonts w:hint="default" w:ascii="Times New Roman" w:hAnsi="Times New Roman" w:eastAsia="仿宋_GB2312" w:cs="Times New Roman"/>
          <w:sz w:val="32"/>
          <w:szCs w:val="32"/>
        </w:rPr>
      </w:pPr>
    </w:p>
    <w:p>
      <w:pPr>
        <w:pStyle w:val="14"/>
        <w:keepNext w:val="0"/>
        <w:keepLines w:val="0"/>
        <w:pageBreakBefore w:val="0"/>
        <w:widowControl w:val="0"/>
        <w:kinsoku/>
        <w:wordWrap/>
        <w:overflowPunct/>
        <w:topLinePunct w:val="0"/>
        <w:autoSpaceDE w:val="0"/>
        <w:autoSpaceDN w:val="0"/>
        <w:bidi w:val="0"/>
        <w:adjustRightInd w:val="0"/>
        <w:snapToGrid/>
        <w:spacing w:line="40" w:lineRule="exact"/>
        <w:textAlignment w:val="auto"/>
        <w:outlineLvl w:val="9"/>
        <w:rPr>
          <w:rFonts w:hint="default" w:ascii="Times New Roman" w:hAnsi="Times New Roman" w:eastAsia="仿宋_GB2312" w:cs="Times New Roman"/>
          <w:sz w:val="32"/>
          <w:szCs w:val="32"/>
        </w:rPr>
      </w:pPr>
    </w:p>
    <w:p>
      <w:pPr>
        <w:pStyle w:val="14"/>
        <w:keepNext w:val="0"/>
        <w:keepLines w:val="0"/>
        <w:pageBreakBefore w:val="0"/>
        <w:widowControl w:val="0"/>
        <w:kinsoku/>
        <w:wordWrap/>
        <w:overflowPunct/>
        <w:topLinePunct w:val="0"/>
        <w:autoSpaceDE w:val="0"/>
        <w:autoSpaceDN w:val="0"/>
        <w:bidi w:val="0"/>
        <w:adjustRightInd w:val="0"/>
        <w:snapToGrid/>
        <w:spacing w:line="40" w:lineRule="exact"/>
        <w:textAlignment w:val="auto"/>
        <w:outlineLvl w:val="9"/>
        <w:rPr>
          <w:rFonts w:hint="default" w:ascii="Times New Roman" w:hAnsi="Times New Roman" w:eastAsia="仿宋_GB2312" w:cs="Times New Roman"/>
          <w:sz w:val="32"/>
          <w:szCs w:val="32"/>
        </w:rPr>
      </w:pPr>
    </w:p>
    <w:p>
      <w:pPr>
        <w:pStyle w:val="14"/>
        <w:keepNext w:val="0"/>
        <w:keepLines w:val="0"/>
        <w:pageBreakBefore w:val="0"/>
        <w:widowControl w:val="0"/>
        <w:kinsoku/>
        <w:wordWrap/>
        <w:overflowPunct/>
        <w:topLinePunct w:val="0"/>
        <w:autoSpaceDE w:val="0"/>
        <w:autoSpaceDN w:val="0"/>
        <w:bidi w:val="0"/>
        <w:adjustRightInd w:val="0"/>
        <w:snapToGrid/>
        <w:spacing w:line="40" w:lineRule="exact"/>
        <w:textAlignment w:val="auto"/>
        <w:outlineLvl w:val="9"/>
        <w:rPr>
          <w:rFonts w:hint="default" w:ascii="Times New Roman" w:hAnsi="Times New Roman" w:eastAsia="仿宋_GB2312" w:cs="Times New Roman"/>
          <w:sz w:val="32"/>
          <w:szCs w:val="32"/>
        </w:rPr>
      </w:pPr>
    </w:p>
    <w:p>
      <w:pPr>
        <w:pStyle w:val="14"/>
        <w:keepNext w:val="0"/>
        <w:keepLines w:val="0"/>
        <w:pageBreakBefore w:val="0"/>
        <w:widowControl w:val="0"/>
        <w:kinsoku/>
        <w:wordWrap/>
        <w:overflowPunct/>
        <w:topLinePunct w:val="0"/>
        <w:autoSpaceDE w:val="0"/>
        <w:autoSpaceDN w:val="0"/>
        <w:bidi w:val="0"/>
        <w:adjustRightInd w:val="0"/>
        <w:snapToGrid/>
        <w:spacing w:line="40" w:lineRule="exact"/>
        <w:textAlignment w:val="auto"/>
        <w:outlineLvl w:val="9"/>
        <w:rPr>
          <w:rFonts w:hint="default" w:ascii="Times New Roman" w:hAnsi="Times New Roman" w:eastAsia="仿宋_GB2312" w:cs="Times New Roman"/>
          <w:sz w:val="32"/>
          <w:szCs w:val="32"/>
        </w:rPr>
      </w:pPr>
    </w:p>
    <w:p>
      <w:pPr>
        <w:pStyle w:val="14"/>
        <w:keepNext w:val="0"/>
        <w:keepLines w:val="0"/>
        <w:pageBreakBefore w:val="0"/>
        <w:widowControl w:val="0"/>
        <w:kinsoku/>
        <w:wordWrap/>
        <w:overflowPunct/>
        <w:topLinePunct w:val="0"/>
        <w:autoSpaceDE w:val="0"/>
        <w:autoSpaceDN w:val="0"/>
        <w:bidi w:val="0"/>
        <w:adjustRightInd w:val="0"/>
        <w:snapToGrid/>
        <w:spacing w:line="40" w:lineRule="exact"/>
        <w:textAlignment w:val="auto"/>
        <w:outlineLvl w:val="9"/>
        <w:rPr>
          <w:rFonts w:hint="default" w:ascii="Times New Roman" w:hAnsi="Times New Roman" w:eastAsia="仿宋_GB2312" w:cs="Times New Roman"/>
          <w:sz w:val="32"/>
          <w:szCs w:val="32"/>
        </w:rPr>
      </w:pPr>
    </w:p>
    <w:p>
      <w:pPr>
        <w:pStyle w:val="14"/>
        <w:keepNext w:val="0"/>
        <w:keepLines w:val="0"/>
        <w:pageBreakBefore w:val="0"/>
        <w:widowControl w:val="0"/>
        <w:kinsoku/>
        <w:wordWrap/>
        <w:overflowPunct/>
        <w:topLinePunct w:val="0"/>
        <w:autoSpaceDE w:val="0"/>
        <w:autoSpaceDN w:val="0"/>
        <w:bidi w:val="0"/>
        <w:adjustRightInd w:val="0"/>
        <w:snapToGrid/>
        <w:spacing w:line="40" w:lineRule="exact"/>
        <w:textAlignment w:val="auto"/>
        <w:outlineLvl w:val="9"/>
        <w:rPr>
          <w:rFonts w:hint="default" w:ascii="Times New Roman" w:hAnsi="Times New Roman" w:eastAsia="仿宋_GB2312" w:cs="Times New Roman"/>
          <w:sz w:val="32"/>
          <w:szCs w:val="32"/>
        </w:rPr>
      </w:pPr>
    </w:p>
    <w:p>
      <w:pPr>
        <w:pStyle w:val="14"/>
        <w:keepNext w:val="0"/>
        <w:keepLines w:val="0"/>
        <w:pageBreakBefore w:val="0"/>
        <w:widowControl w:val="0"/>
        <w:kinsoku/>
        <w:wordWrap/>
        <w:overflowPunct/>
        <w:topLinePunct w:val="0"/>
        <w:autoSpaceDE w:val="0"/>
        <w:autoSpaceDN w:val="0"/>
        <w:bidi w:val="0"/>
        <w:adjustRightInd w:val="0"/>
        <w:snapToGrid/>
        <w:spacing w:line="40" w:lineRule="exact"/>
        <w:textAlignment w:val="auto"/>
        <w:outlineLvl w:val="9"/>
        <w:rPr>
          <w:rFonts w:hint="default" w:ascii="Times New Roman" w:hAnsi="Times New Roman" w:eastAsia="仿宋_GB2312" w:cs="Times New Roman"/>
          <w:sz w:val="32"/>
          <w:szCs w:val="32"/>
        </w:rPr>
      </w:pPr>
    </w:p>
    <w:p>
      <w:pPr>
        <w:pStyle w:val="14"/>
        <w:rPr>
          <w:rFonts w:hint="default" w:ascii="Times New Roman" w:hAnsi="Times New Roman" w:cs="Times New Roman"/>
        </w:rPr>
      </w:pPr>
    </w:p>
    <w:p>
      <w:pPr>
        <w:pStyle w:val="18"/>
        <w:ind w:left="2693" w:leftChars="1" w:hanging="2691" w:hangingChars="897"/>
        <w:jc w:val="left"/>
        <w:rPr>
          <w:rFonts w:hint="default" w:ascii="Times New Roman" w:hAnsi="Times New Roman" w:eastAsia="仿宋_GB2312" w:cs="Times New Roman"/>
          <w:sz w:val="20"/>
          <w:szCs w:val="20"/>
        </w:rPr>
      </w:pPr>
      <w:r>
        <w:rPr>
          <w:rFonts w:hint="default" w:ascii="Times New Roman" w:hAnsi="Times New Roman" w:eastAsia="仿宋_GB2312" w:cs="Times New Roman"/>
          <w:sz w:val="30"/>
          <w:szCs w:val="30"/>
        </w:rPr>
        <mc:AlternateContent>
          <mc:Choice Requires="wps">
            <w:drawing>
              <wp:anchor distT="0" distB="0" distL="114300" distR="114300" simplePos="0" relativeHeight="251661312" behindDoc="0" locked="0" layoutInCell="1" allowOverlap="1">
                <wp:simplePos x="0" y="0"/>
                <wp:positionH relativeFrom="column">
                  <wp:posOffset>-123825</wp:posOffset>
                </wp:positionH>
                <wp:positionV relativeFrom="paragraph">
                  <wp:posOffset>359410</wp:posOffset>
                </wp:positionV>
                <wp:extent cx="5863590" cy="635"/>
                <wp:effectExtent l="0" t="0" r="0" b="0"/>
                <wp:wrapNone/>
                <wp:docPr id="5" name="直接连接符 5"/>
                <wp:cNvGraphicFramePr/>
                <a:graphic xmlns:a="http://schemas.openxmlformats.org/drawingml/2006/main">
                  <a:graphicData uri="http://schemas.microsoft.com/office/word/2010/wordprocessingShape">
                    <wps:wsp>
                      <wps:cNvCnPr/>
                      <wps:spPr>
                        <a:xfrm>
                          <a:off x="0" y="0"/>
                          <a:ext cx="5863590" cy="63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9.75pt;margin-top:28.3pt;height:0.05pt;width:461.7pt;z-index:251661312;mso-width-relative:page;mso-height-relative:page;" filled="f" stroked="t" coordsize="21600,21600" o:gfxdata="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lXD+B2AAAAAkBAAAP&#10;AAAAAAAAAAEAIAAAACIAAABkcnMvZG93bnJldi54bWxQSwECFAAUAAAACACHTuJAqSiIvN8BAACm&#10;AwAADgAAAAAAAAABACAAAAAnAQAAZHJzL2Uyb0RvYy54bWxQSwUGAAAAAAYABgBZAQAAeAUAAAAA&#10;">
                <v:fill on="f" focussize="0,0"/>
                <v:stroke color="#000000" joinstyle="round"/>
                <v:imagedata o:title=""/>
                <o:lock v:ext="edit" aspectratio="f"/>
              </v:line>
            </w:pict>
          </mc:Fallback>
        </mc:AlternateContent>
      </w:r>
      <w:r>
        <w:rPr>
          <w:rFonts w:hint="default" w:ascii="Times New Roman" w:hAnsi="Times New Roman" w:eastAsia="仿宋_GB2312" w:cs="Times New Roman"/>
          <w:sz w:val="30"/>
          <w:szCs w:val="30"/>
        </w:rPr>
        <mc:AlternateContent>
          <mc:Choice Requires="wps">
            <w:drawing>
              <wp:anchor distT="0" distB="0" distL="114300" distR="114300" simplePos="0" relativeHeight="251660288" behindDoc="0" locked="0" layoutInCell="1" allowOverlap="1">
                <wp:simplePos x="0" y="0"/>
                <wp:positionH relativeFrom="column">
                  <wp:posOffset>-123825</wp:posOffset>
                </wp:positionH>
                <wp:positionV relativeFrom="paragraph">
                  <wp:posOffset>0</wp:posOffset>
                </wp:positionV>
                <wp:extent cx="5863590" cy="635"/>
                <wp:effectExtent l="0" t="0" r="0" b="0"/>
                <wp:wrapNone/>
                <wp:docPr id="4" name="直接连接符 4"/>
                <wp:cNvGraphicFramePr/>
                <a:graphic xmlns:a="http://schemas.openxmlformats.org/drawingml/2006/main">
                  <a:graphicData uri="http://schemas.microsoft.com/office/word/2010/wordprocessingShape">
                    <wps:wsp>
                      <wps:cNvCnPr/>
                      <wps:spPr>
                        <a:xfrm>
                          <a:off x="0" y="0"/>
                          <a:ext cx="5863590" cy="63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9.75pt;margin-top:0pt;height:0.05pt;width:461.7pt;z-index:251660288;mso-width-relative:page;mso-height-relative:page;" filled="f" stroked="t" coordsize="21600,21600" o:gfxdata="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INKKOtMAAAAFAQAADwAAAAAA&#10;AAABACAAAAAiAAAAZHJzL2Rvd25yZXYueG1sUEsBAhQAFAAAAAgAh07iQKneo7TfAQAApgMAAA4A&#10;AAAAAAAAAQAgAAAAIgEAAGRycy9lMm9Eb2MueG1sUEsFBgAAAAAGAAYAWQEAAHMFAAAAAA==&#10;">
                <v:fill on="f" focussize="0,0"/>
                <v:stroke color="#000000" joinstyle="round"/>
                <v:imagedata o:title=""/>
                <o:lock v:ext="edit" aspectratio="f"/>
              </v:line>
            </w:pict>
          </mc:Fallback>
        </mc:AlternateContent>
      </w:r>
      <w:r>
        <w:rPr>
          <w:rFonts w:hint="default" w:ascii="Times New Roman" w:hAnsi="Times New Roman" w:eastAsia="仿宋_GB2312" w:cs="Times New Roman"/>
          <w:sz w:val="30"/>
          <w:szCs w:val="30"/>
        </w:rPr>
        <w:t xml:space="preserve"> 周村区财政局办公室             </w:t>
      </w:r>
      <w:r>
        <w:rPr>
          <w:rFonts w:hint="eastAsia" w:ascii="Times New Roman" w:hAnsi="Times New Roman" w:eastAsia="仿宋_GB2312" w:cs="Times New Roman"/>
          <w:sz w:val="30"/>
          <w:szCs w:val="30"/>
          <w:lang w:val="en-US" w:eastAsia="zh-CN"/>
        </w:rPr>
        <w:t xml:space="preserve"> </w:t>
      </w:r>
      <w:r>
        <w:rPr>
          <w:rFonts w:hint="default" w:ascii="Times New Roman" w:hAnsi="Times New Roman" w:eastAsia="仿宋_GB2312" w:cs="Times New Roman"/>
          <w:sz w:val="30"/>
          <w:szCs w:val="30"/>
        </w:rPr>
        <w:t xml:space="preserve"> </w:t>
      </w:r>
      <w:r>
        <w:rPr>
          <w:rFonts w:hint="default" w:ascii="Times New Roman" w:hAnsi="Times New Roman" w:eastAsia="仿宋_GB2312" w:cs="Times New Roman"/>
          <w:sz w:val="30"/>
          <w:szCs w:val="30"/>
          <w:lang w:val="en-US" w:eastAsia="zh-CN"/>
        </w:rPr>
        <w:t xml:space="preserve"> </w:t>
      </w:r>
      <w:r>
        <w:rPr>
          <w:rFonts w:hint="default" w:ascii="Times New Roman" w:hAnsi="Times New Roman" w:eastAsia="仿宋_GB2312" w:cs="Times New Roman"/>
          <w:sz w:val="30"/>
          <w:szCs w:val="30"/>
        </w:rPr>
        <w:t xml:space="preserve">     2020年</w:t>
      </w:r>
      <w:r>
        <w:rPr>
          <w:rFonts w:hint="eastAsia" w:ascii="Times New Roman" w:hAnsi="Times New Roman" w:eastAsia="仿宋_GB2312" w:cs="Times New Roman"/>
          <w:sz w:val="30"/>
          <w:szCs w:val="30"/>
          <w:lang w:val="en-US" w:eastAsia="zh-CN"/>
        </w:rPr>
        <w:t>7</w:t>
      </w:r>
      <w:r>
        <w:rPr>
          <w:rFonts w:hint="default"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16</w:t>
      </w:r>
      <w:r>
        <w:rPr>
          <w:rFonts w:hint="default" w:ascii="Times New Roman" w:hAnsi="Times New Roman" w:eastAsia="仿宋_GB2312" w:cs="Times New Roman"/>
          <w:sz w:val="30"/>
          <w:szCs w:val="30"/>
        </w:rPr>
        <w:t>日印发</w:t>
      </w:r>
    </w:p>
    <w:sectPr>
      <w:footerReference r:id="rId3" w:type="default"/>
      <w:pgSz w:w="11906" w:h="16838"/>
      <w:pgMar w:top="2041" w:right="1531" w:bottom="1701" w:left="1531" w:header="851" w:footer="1417" w:gutter="0"/>
      <w:pgNumType w:fmt="numberInDash"/>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2FF" w:usb1="400004FF" w:usb2="00000000" w:usb3="00000000" w:csb0="2000019F" w:csb1="00000000"/>
  </w:font>
  <w:font w:name="PMCFK I+ Futura">
    <w:altName w:val="宋体"/>
    <w:panose1 w:val="00000000000000000000"/>
    <w:charset w:val="86"/>
    <w:family w:val="swiss"/>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sz w:val="30"/>
                              <w:szCs w:val="30"/>
                              <w:lang w:eastAsia="zh-CN"/>
                            </w:rPr>
                            <w:fldChar w:fldCharType="begin"/>
                          </w:r>
                          <w:r>
                            <w:rPr>
                              <w:rFonts w:hint="eastAsia"/>
                              <w:sz w:val="30"/>
                              <w:szCs w:val="30"/>
                              <w:lang w:eastAsia="zh-CN"/>
                            </w:rPr>
                            <w:instrText xml:space="preserve"> PAGE  \* MERGEFORMAT </w:instrText>
                          </w:r>
                          <w:r>
                            <w:rPr>
                              <w:rFonts w:hint="eastAsia"/>
                              <w:sz w:val="30"/>
                              <w:szCs w:val="30"/>
                              <w:lang w:eastAsia="zh-CN"/>
                            </w:rPr>
                            <w:fldChar w:fldCharType="separate"/>
                          </w:r>
                          <w:r>
                            <w:rPr>
                              <w:rFonts w:hint="eastAsia"/>
                              <w:sz w:val="30"/>
                              <w:szCs w:val="30"/>
                              <w:lang w:eastAsia="zh-CN"/>
                            </w:rPr>
                            <w:t>1</w:t>
                          </w:r>
                          <w:r>
                            <w:rPr>
                              <w:rFonts w:hint="eastAsia"/>
                              <w:sz w:val="30"/>
                              <w:szCs w:val="30"/>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DzzfY5wQIAANYFAAAOAAAAAAAA&#10;AAEAIAAAAB8BAABkcnMvZTJvRG9jLnhtbFBLBQYAAAAABgAGAFkBAABSBg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sz w:val="30"/>
                        <w:szCs w:val="30"/>
                        <w:lang w:eastAsia="zh-CN"/>
                      </w:rPr>
                      <w:fldChar w:fldCharType="begin"/>
                    </w:r>
                    <w:r>
                      <w:rPr>
                        <w:rFonts w:hint="eastAsia"/>
                        <w:sz w:val="30"/>
                        <w:szCs w:val="30"/>
                        <w:lang w:eastAsia="zh-CN"/>
                      </w:rPr>
                      <w:instrText xml:space="preserve"> PAGE  \* MERGEFORMAT </w:instrText>
                    </w:r>
                    <w:r>
                      <w:rPr>
                        <w:rFonts w:hint="eastAsia"/>
                        <w:sz w:val="30"/>
                        <w:szCs w:val="30"/>
                        <w:lang w:eastAsia="zh-CN"/>
                      </w:rPr>
                      <w:fldChar w:fldCharType="separate"/>
                    </w:r>
                    <w:r>
                      <w:rPr>
                        <w:rFonts w:hint="eastAsia"/>
                        <w:sz w:val="30"/>
                        <w:szCs w:val="30"/>
                        <w:lang w:eastAsia="zh-CN"/>
                      </w:rPr>
                      <w:t>1</w:t>
                    </w:r>
                    <w:r>
                      <w:rPr>
                        <w:rFonts w:hint="eastAsia"/>
                        <w:sz w:val="30"/>
                        <w:szCs w:val="30"/>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D8C729B"/>
    <w:multiLevelType w:val="singleLevel"/>
    <w:tmpl w:val="9D8C729B"/>
    <w:lvl w:ilvl="0" w:tentative="0">
      <w:start w:val="1"/>
      <w:numFmt w:val="decimal"/>
      <w:suff w:val="space"/>
      <w:lvlText w:val="%1."/>
      <w:lvlJc w:val="left"/>
    </w:lvl>
  </w:abstractNum>
  <w:abstractNum w:abstractNumId="1">
    <w:nsid w:val="1AFED34E"/>
    <w:multiLevelType w:val="singleLevel"/>
    <w:tmpl w:val="1AFED34E"/>
    <w:lvl w:ilvl="0" w:tentative="0">
      <w:start w:val="1"/>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0"/>
  <w:bordersDoNotSurroundFooter w:val="0"/>
  <w:documentProtection w:enforcement="0"/>
  <w:defaultTabStop w:val="420"/>
  <w:drawingGridVerticalSpacing w:val="158"/>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244ED6"/>
    <w:rsid w:val="004C73E9"/>
    <w:rsid w:val="00841E96"/>
    <w:rsid w:val="023F23BA"/>
    <w:rsid w:val="03D45C3B"/>
    <w:rsid w:val="04613884"/>
    <w:rsid w:val="04B702B0"/>
    <w:rsid w:val="05A22B72"/>
    <w:rsid w:val="07F3313B"/>
    <w:rsid w:val="08BB2686"/>
    <w:rsid w:val="0BAD2A93"/>
    <w:rsid w:val="0C167A32"/>
    <w:rsid w:val="0CE424CF"/>
    <w:rsid w:val="0E2D554B"/>
    <w:rsid w:val="0E950C7A"/>
    <w:rsid w:val="0F100C3F"/>
    <w:rsid w:val="107E3A64"/>
    <w:rsid w:val="10B66A6E"/>
    <w:rsid w:val="11127D24"/>
    <w:rsid w:val="12CD2319"/>
    <w:rsid w:val="14824586"/>
    <w:rsid w:val="149D6F8B"/>
    <w:rsid w:val="160D405C"/>
    <w:rsid w:val="16CE4EB6"/>
    <w:rsid w:val="172E329A"/>
    <w:rsid w:val="173C2861"/>
    <w:rsid w:val="19826A78"/>
    <w:rsid w:val="19B71ADB"/>
    <w:rsid w:val="19E21545"/>
    <w:rsid w:val="1CE13D7C"/>
    <w:rsid w:val="202F754A"/>
    <w:rsid w:val="22F057BB"/>
    <w:rsid w:val="231551E2"/>
    <w:rsid w:val="233D54C4"/>
    <w:rsid w:val="237C2328"/>
    <w:rsid w:val="259C22B9"/>
    <w:rsid w:val="2920594C"/>
    <w:rsid w:val="2A3A0D79"/>
    <w:rsid w:val="2DD907D8"/>
    <w:rsid w:val="2ECD3FDB"/>
    <w:rsid w:val="2EE50D88"/>
    <w:rsid w:val="345013AC"/>
    <w:rsid w:val="3C1915C3"/>
    <w:rsid w:val="3C332896"/>
    <w:rsid w:val="3D6C6459"/>
    <w:rsid w:val="3F2D75EE"/>
    <w:rsid w:val="40086B85"/>
    <w:rsid w:val="4298241F"/>
    <w:rsid w:val="44244ED6"/>
    <w:rsid w:val="461375F8"/>
    <w:rsid w:val="47AB7D4F"/>
    <w:rsid w:val="488834FA"/>
    <w:rsid w:val="4A5854B4"/>
    <w:rsid w:val="4A5C44F7"/>
    <w:rsid w:val="4BFD2928"/>
    <w:rsid w:val="53E46739"/>
    <w:rsid w:val="54420EB5"/>
    <w:rsid w:val="5740273D"/>
    <w:rsid w:val="58712A2C"/>
    <w:rsid w:val="5B67229D"/>
    <w:rsid w:val="5E727E6D"/>
    <w:rsid w:val="615567A1"/>
    <w:rsid w:val="634A49B1"/>
    <w:rsid w:val="63992CD1"/>
    <w:rsid w:val="64331905"/>
    <w:rsid w:val="64F07D2C"/>
    <w:rsid w:val="654C6112"/>
    <w:rsid w:val="66037946"/>
    <w:rsid w:val="66E80C2F"/>
    <w:rsid w:val="686177A0"/>
    <w:rsid w:val="68A97FB6"/>
    <w:rsid w:val="69C30FA9"/>
    <w:rsid w:val="69F36F5E"/>
    <w:rsid w:val="6A2E7B94"/>
    <w:rsid w:val="6E9C687E"/>
    <w:rsid w:val="6E9E04C7"/>
    <w:rsid w:val="6FAE6A47"/>
    <w:rsid w:val="6FB870D7"/>
    <w:rsid w:val="6FCC4D07"/>
    <w:rsid w:val="748C3586"/>
    <w:rsid w:val="757C2A45"/>
    <w:rsid w:val="76290DCA"/>
    <w:rsid w:val="7B9B67DE"/>
    <w:rsid w:val="7DCC5CAA"/>
    <w:rsid w:val="7E52729E"/>
    <w:rsid w:val="7FD415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13">
    <w:name w:val="Normal Table"/>
    <w:semiHidden/>
    <w:qFormat/>
    <w:uiPriority w:val="0"/>
    <w:tblPr>
      <w:tblLayout w:type="fixed"/>
      <w:tblCellMar>
        <w:top w:w="0" w:type="dxa"/>
        <w:left w:w="108" w:type="dxa"/>
        <w:bottom w:w="0" w:type="dxa"/>
        <w:right w:w="108" w:type="dxa"/>
      </w:tblCellMar>
    </w:tblPr>
  </w:style>
  <w:style w:type="paragraph" w:customStyle="1" w:styleId="2">
    <w:name w:val="列表段落1"/>
    <w:basedOn w:val="1"/>
    <w:qFormat/>
    <w:uiPriority w:val="0"/>
    <w:pPr>
      <w:ind w:firstLine="420" w:firstLineChars="200"/>
    </w:pPr>
  </w:style>
  <w:style w:type="paragraph" w:styleId="3">
    <w:name w:val="Plain Text"/>
    <w:basedOn w:val="1"/>
    <w:unhideWhenUsed/>
    <w:qFormat/>
    <w:uiPriority w:val="99"/>
    <w:rPr>
      <w:rFonts w:ascii="宋体" w:hAnsi="Courier New" w:eastAsia="宋体" w:cs="Courier New"/>
      <w:szCs w:val="21"/>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Subtitle"/>
    <w:basedOn w:val="1"/>
    <w:next w:val="1"/>
    <w:qFormat/>
    <w:uiPriority w:val="0"/>
    <w:pPr>
      <w:spacing w:before="240" w:after="60" w:line="312" w:lineRule="auto"/>
      <w:jc w:val="center"/>
      <w:outlineLvl w:val="1"/>
    </w:pPr>
    <w:rPr>
      <w:rFonts w:ascii="Cambria" w:hAnsi="Cambria" w:cs="Times New Roman"/>
      <w:b/>
      <w:bCs/>
      <w:kern w:val="28"/>
      <w:sz w:val="32"/>
      <w:szCs w:val="32"/>
    </w:rPr>
  </w:style>
  <w:style w:type="paragraph" w:styleId="7">
    <w:name w:val="Normal (Web)"/>
    <w:basedOn w:val="1"/>
    <w:qFormat/>
    <w:uiPriority w:val="0"/>
    <w:pPr>
      <w:spacing w:before="100" w:beforeAutospacing="1" w:after="100" w:afterAutospacing="1"/>
      <w:jc w:val="left"/>
    </w:pPr>
    <w:rPr>
      <w:kern w:val="0"/>
      <w:sz w:val="24"/>
      <w:szCs w:val="32"/>
    </w:rPr>
  </w:style>
  <w:style w:type="paragraph" w:styleId="8">
    <w:name w:val="Title"/>
    <w:basedOn w:val="1"/>
    <w:next w:val="1"/>
    <w:link w:val="20"/>
    <w:qFormat/>
    <w:uiPriority w:val="10"/>
    <w:pPr>
      <w:spacing w:before="240" w:after="60"/>
      <w:jc w:val="center"/>
      <w:outlineLvl w:val="0"/>
    </w:pPr>
    <w:rPr>
      <w:rFonts w:ascii="Cambria" w:hAnsi="Cambria" w:cs="Times New Roman"/>
      <w:b/>
      <w:bCs/>
      <w:sz w:val="32"/>
      <w:szCs w:val="32"/>
    </w:rPr>
  </w:style>
  <w:style w:type="character" w:styleId="10">
    <w:name w:val="Strong"/>
    <w:basedOn w:val="9"/>
    <w:qFormat/>
    <w:uiPriority w:val="0"/>
    <w:rPr>
      <w:b/>
      <w:bCs/>
    </w:rPr>
  </w:style>
  <w:style w:type="character" w:styleId="11">
    <w:name w:val="FollowedHyperlink"/>
    <w:basedOn w:val="9"/>
    <w:unhideWhenUsed/>
    <w:qFormat/>
    <w:uiPriority w:val="99"/>
    <w:rPr>
      <w:color w:val="800080"/>
      <w:u w:val="single"/>
    </w:rPr>
  </w:style>
  <w:style w:type="character" w:styleId="12">
    <w:name w:val="Hyperlink"/>
    <w:basedOn w:val="9"/>
    <w:unhideWhenUsed/>
    <w:qFormat/>
    <w:uiPriority w:val="99"/>
    <w:rPr>
      <w:color w:val="0000FF"/>
      <w:u w:val="single"/>
    </w:rPr>
  </w:style>
  <w:style w:type="paragraph" w:customStyle="1" w:styleId="14">
    <w:name w:val="Default"/>
    <w:qFormat/>
    <w:uiPriority w:val="99"/>
    <w:pPr>
      <w:widowControl w:val="0"/>
      <w:autoSpaceDE w:val="0"/>
      <w:autoSpaceDN w:val="0"/>
      <w:adjustRightInd w:val="0"/>
    </w:pPr>
    <w:rPr>
      <w:rFonts w:ascii="PMCFK I+ Futura" w:hAnsi="Times New Roman" w:eastAsia="PMCFK I+ Futura" w:cs="PMCFK I+ Futura"/>
      <w:color w:val="000000"/>
      <w:sz w:val="24"/>
      <w:szCs w:val="24"/>
      <w:lang w:val="en-US" w:eastAsia="zh-CN" w:bidi="ar-SA"/>
    </w:rPr>
  </w:style>
  <w:style w:type="paragraph" w:customStyle="1" w:styleId="15">
    <w:name w:val="正文 New New New New New New New"/>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16">
    <w:name w:val="font01"/>
    <w:basedOn w:val="9"/>
    <w:uiPriority w:val="0"/>
    <w:rPr>
      <w:rFonts w:ascii="黑体" w:hAnsi="宋体" w:eastAsia="黑体" w:cs="黑体"/>
      <w:color w:val="000000"/>
      <w:sz w:val="28"/>
      <w:szCs w:val="28"/>
      <w:u w:val="none"/>
    </w:rPr>
  </w:style>
  <w:style w:type="character" w:customStyle="1" w:styleId="17">
    <w:name w:val="font41"/>
    <w:basedOn w:val="9"/>
    <w:qFormat/>
    <w:uiPriority w:val="0"/>
    <w:rPr>
      <w:rFonts w:hint="default" w:ascii="Times New Roman" w:hAnsi="Times New Roman" w:cs="Times New Roman"/>
      <w:color w:val="000000"/>
      <w:sz w:val="28"/>
      <w:szCs w:val="28"/>
      <w:u w:val="none"/>
    </w:rPr>
  </w:style>
  <w:style w:type="paragraph" w:customStyle="1" w:styleId="18">
    <w:name w:val="正文 New New New New New New"/>
    <w:uiPriority w:val="0"/>
    <w:pPr>
      <w:widowControl w:val="0"/>
      <w:jc w:val="both"/>
    </w:pPr>
    <w:rPr>
      <w:rFonts w:ascii="Calibri" w:hAnsi="Calibri" w:eastAsia="宋体" w:cs="Times New Roman"/>
      <w:kern w:val="2"/>
      <w:sz w:val="21"/>
      <w:szCs w:val="22"/>
      <w:lang w:val="en-US" w:eastAsia="zh-CN" w:bidi="ar-SA"/>
    </w:rPr>
  </w:style>
  <w:style w:type="paragraph" w:customStyle="1" w:styleId="19">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20">
    <w:name w:val="标题 Char"/>
    <w:basedOn w:val="9"/>
    <w:link w:val="8"/>
    <w:qFormat/>
    <w:uiPriority w:val="10"/>
    <w:rPr>
      <w:rFonts w:ascii="Cambria" w:hAnsi="Cambria" w:cs="Times New Roman"/>
      <w:b/>
      <w:bCs/>
      <w:sz w:val="32"/>
      <w:szCs w:val="32"/>
    </w:rPr>
  </w:style>
  <w:style w:type="paragraph" w:customStyle="1" w:styleId="21">
    <w:name w:val="Normal"/>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22">
    <w:name w:val="Normal New New"/>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23">
    <w:name w:val="Normal New New New"/>
    <w:uiPriority w:val="0"/>
    <w:pPr>
      <w:widowControl w:val="0"/>
      <w:jc w:val="both"/>
    </w:pPr>
    <w:rPr>
      <w:rFonts w:hint="eastAsia"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1630</Words>
  <Characters>1715</Characters>
  <Lines>0</Lines>
  <Paragraphs>0</Paragraphs>
  <TotalTime>258</TotalTime>
  <ScaleCrop>false</ScaleCrop>
  <LinksUpToDate>false</LinksUpToDate>
  <CharactersWithSpaces>1803</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2020-05-25T01:08:00Z</dcterms:created>
  <dc:creator>Administrator</dc:creator>
  <cp:lastModifiedBy> 黄金纪元</cp:lastModifiedBy>
  <cp:lastPrinted>2020-07-08T03:48:00Z</cp:lastPrinted>
  <dcterms:modified xsi:type="dcterms:W3CDTF">2020-08-04T09:33:23Z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